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38EC" w:rsidRPr="005F6940" w:rsidRDefault="00CE38EC" w:rsidP="00B30F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7D2136" w:rsidRPr="005F6940" w:rsidRDefault="007D2136" w:rsidP="007D2136">
      <w:pPr>
        <w:shd w:val="clear" w:color="auto" w:fill="FFFFFF"/>
        <w:spacing w:after="0" w:line="240" w:lineRule="auto"/>
        <w:ind w:left="450" w:right="450"/>
        <w:jc w:val="center"/>
        <w:textAlignment w:val="baseline"/>
        <w:rPr>
          <w:rStyle w:val="rvts0"/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5F69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ВІДОМОСТІ </w:t>
      </w:r>
      <w:r w:rsidRPr="005F694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br/>
      </w:r>
      <w:r w:rsidRPr="005F69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про кількісні та якісні показники кадрового забезпечення освітньої діяльності </w:t>
      </w:r>
      <w:r w:rsidRPr="005F6940">
        <w:rPr>
          <w:rStyle w:val="rvts0"/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на </w:t>
      </w:r>
      <w:r w:rsidR="00020448" w:rsidRPr="005F6940">
        <w:rPr>
          <w:rStyle w:val="rvts0"/>
          <w:rFonts w:ascii="Times New Roman" w:hAnsi="Times New Roman" w:cs="Times New Roman"/>
          <w:b/>
          <w:noProof/>
          <w:sz w:val="28"/>
          <w:szCs w:val="28"/>
          <w:lang w:val="uk-UA"/>
        </w:rPr>
        <w:t>друг</w:t>
      </w:r>
      <w:r w:rsidRPr="005F6940">
        <w:rPr>
          <w:rStyle w:val="rvts0"/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ому рівні професійної </w:t>
      </w:r>
      <w:r w:rsidRPr="005F6940">
        <w:rPr>
          <w:rStyle w:val="rvts0"/>
          <w:rFonts w:ascii="Times New Roman" w:hAnsi="Times New Roman" w:cs="Times New Roman"/>
          <w:b/>
          <w:noProof/>
          <w:sz w:val="28"/>
          <w:szCs w:val="28"/>
          <w:lang w:val="uk-UA"/>
        </w:rPr>
        <w:br/>
        <w:t>(професійно-технічної) освіти</w:t>
      </w:r>
    </w:p>
    <w:p w:rsidR="00EC6725" w:rsidRPr="005F6940" w:rsidRDefault="00EC6725" w:rsidP="007D2136">
      <w:pPr>
        <w:shd w:val="clear" w:color="auto" w:fill="FFFFFF"/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3C70BA" w:rsidRPr="005F6940" w:rsidRDefault="007D2136" w:rsidP="00EC6725">
      <w:pPr>
        <w:shd w:val="clear" w:color="auto" w:fill="FFFFFF"/>
        <w:spacing w:line="326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bookmarkStart w:id="0" w:name="n313"/>
      <w:bookmarkStart w:id="1" w:name="n314"/>
      <w:bookmarkEnd w:id="0"/>
      <w:bookmarkEnd w:id="1"/>
      <w:r w:rsidRPr="005F694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1. Загальна інформація про забезпечення педагогічними кадрами для провадження освітньої діяльності у сфері професійної (професійно-технічної) освіти </w:t>
      </w:r>
      <w:r w:rsidR="00DF6FB1" w:rsidRPr="005F694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за професією</w:t>
      </w:r>
      <w:r w:rsidR="00EC6725" w:rsidRPr="005F694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</w:t>
      </w:r>
      <w:r w:rsidR="00EC6725" w:rsidRPr="005F6940">
        <w:rPr>
          <w:rFonts w:ascii="Times New Roman" w:hAnsi="Times New Roman" w:cs="Times New Roman"/>
          <w:b/>
          <w:sz w:val="26"/>
          <w:szCs w:val="26"/>
          <w:lang w:val="uk-UA"/>
        </w:rPr>
        <w:t>7241</w:t>
      </w:r>
      <w:r w:rsidR="00805BBF">
        <w:rPr>
          <w:rFonts w:ascii="Times New Roman" w:hAnsi="Times New Roman" w:cs="Times New Roman"/>
          <w:b/>
          <w:sz w:val="26"/>
          <w:szCs w:val="26"/>
          <w:lang w:val="uk-UA"/>
        </w:rPr>
        <w:t> </w:t>
      </w:r>
      <w:r w:rsidR="00EC6725" w:rsidRPr="005F6940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EC6725" w:rsidRPr="005F6940">
        <w:rPr>
          <w:rFonts w:ascii="Times New Roman" w:hAnsi="Times New Roman" w:cs="Times New Roman"/>
          <w:b/>
          <w:sz w:val="28"/>
          <w:szCs w:val="28"/>
          <w:lang w:val="uk-UA"/>
        </w:rPr>
        <w:t>Електромонтер з ремонту та обслуговування електроустаткування</w:t>
      </w:r>
      <w:r w:rsidR="00EC6725" w:rsidRPr="005F6940">
        <w:rPr>
          <w:rFonts w:ascii="Times New Roman" w:hAnsi="Times New Roman" w:cs="Times New Roman"/>
          <w:sz w:val="26"/>
          <w:szCs w:val="26"/>
          <w:lang w:val="uk-UA"/>
        </w:rPr>
        <w:t xml:space="preserve">» </w:t>
      </w:r>
      <w:r w:rsidRPr="005F6940">
        <w:rPr>
          <w:rStyle w:val="rvts0"/>
          <w:rFonts w:ascii="Times New Roman" w:hAnsi="Times New Roman" w:cs="Times New Roman"/>
          <w:noProof/>
          <w:sz w:val="24"/>
          <w:szCs w:val="24"/>
          <w:lang w:val="uk-UA"/>
        </w:rPr>
        <w:t xml:space="preserve">на </w:t>
      </w:r>
      <w:r w:rsidR="00020448" w:rsidRPr="005F6940">
        <w:rPr>
          <w:rFonts w:ascii="Times New Roman" w:hAnsi="Times New Roman" w:cs="Times New Roman"/>
          <w:noProof/>
          <w:sz w:val="24"/>
          <w:szCs w:val="24"/>
          <w:lang w:val="uk-UA"/>
        </w:rPr>
        <w:t>друг</w:t>
      </w:r>
      <w:r w:rsidR="003C71B1" w:rsidRPr="005F6940">
        <w:rPr>
          <w:rFonts w:ascii="Times New Roman" w:hAnsi="Times New Roman" w:cs="Times New Roman"/>
          <w:noProof/>
          <w:sz w:val="24"/>
          <w:szCs w:val="24"/>
          <w:lang w:val="uk-UA"/>
        </w:rPr>
        <w:t>ому</w:t>
      </w:r>
      <w:r w:rsidRPr="005F6940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 (</w:t>
      </w:r>
      <w:r w:rsidR="00020448" w:rsidRPr="005F6940">
        <w:rPr>
          <w:rFonts w:ascii="Times New Roman" w:hAnsi="Times New Roman" w:cs="Times New Roman"/>
          <w:noProof/>
          <w:sz w:val="24"/>
          <w:szCs w:val="24"/>
          <w:lang w:val="uk-UA"/>
        </w:rPr>
        <w:t>базов</w:t>
      </w:r>
      <w:r w:rsidR="003C71B1" w:rsidRPr="005F6940">
        <w:rPr>
          <w:rFonts w:ascii="Times New Roman" w:hAnsi="Times New Roman" w:cs="Times New Roman"/>
          <w:noProof/>
          <w:sz w:val="24"/>
          <w:szCs w:val="24"/>
          <w:lang w:val="uk-UA"/>
        </w:rPr>
        <w:t>ому</w:t>
      </w:r>
      <w:r w:rsidRPr="005F6940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) </w:t>
      </w:r>
      <w:r w:rsidRPr="005F6940">
        <w:rPr>
          <w:rStyle w:val="rvts0"/>
          <w:rFonts w:ascii="Times New Roman" w:hAnsi="Times New Roman" w:cs="Times New Roman"/>
          <w:noProof/>
          <w:sz w:val="24"/>
          <w:szCs w:val="24"/>
          <w:lang w:val="uk-UA"/>
        </w:rPr>
        <w:t>рівн</w:t>
      </w:r>
      <w:r w:rsidR="003C71B1" w:rsidRPr="005F6940">
        <w:rPr>
          <w:rStyle w:val="rvts0"/>
          <w:rFonts w:ascii="Times New Roman" w:hAnsi="Times New Roman" w:cs="Times New Roman"/>
          <w:noProof/>
          <w:sz w:val="24"/>
          <w:szCs w:val="24"/>
          <w:lang w:val="uk-UA"/>
        </w:rPr>
        <w:t>і</w:t>
      </w:r>
    </w:p>
    <w:p w:rsidR="003C70BA" w:rsidRPr="005F6940" w:rsidRDefault="003C70BA" w:rsidP="00B30FEE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"/>
        <w:gridCol w:w="4839"/>
        <w:gridCol w:w="1476"/>
        <w:gridCol w:w="1256"/>
        <w:gridCol w:w="1647"/>
      </w:tblGrid>
      <w:tr w:rsidR="003C70BA" w:rsidRPr="005F6940" w:rsidTr="003C70BA">
        <w:trPr>
          <w:trHeight w:val="15"/>
        </w:trPr>
        <w:tc>
          <w:tcPr>
            <w:tcW w:w="5055" w:type="dxa"/>
            <w:gridSpan w:val="2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bookmarkStart w:id="2" w:name="n315"/>
            <w:bookmarkEnd w:id="2"/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Педагогічні працівники закладу освіти</w:t>
            </w:r>
          </w:p>
        </w:tc>
        <w:tc>
          <w:tcPr>
            <w:tcW w:w="1530" w:type="dxa"/>
            <w:hideMark/>
          </w:tcPr>
          <w:p w:rsidR="003C70BA" w:rsidRPr="005F6940" w:rsidRDefault="00EC6725" w:rsidP="00EC67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Необхідна кількість,</w:t>
            </w:r>
            <w:r w:rsidR="003C70BA"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осіб</w:t>
            </w:r>
          </w:p>
        </w:tc>
        <w:tc>
          <w:tcPr>
            <w:tcW w:w="1275" w:type="dxa"/>
            <w:hideMark/>
          </w:tcPr>
          <w:p w:rsidR="003C70BA" w:rsidRPr="005F6940" w:rsidRDefault="003C70BA" w:rsidP="00EC67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Фактичн</w:t>
            </w:r>
            <w:r w:rsidR="00EC6725"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а кількість, </w:t>
            </w: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осіб</w:t>
            </w:r>
          </w:p>
        </w:tc>
        <w:tc>
          <w:tcPr>
            <w:tcW w:w="1785" w:type="dxa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Відсоток потреби</w:t>
            </w:r>
          </w:p>
        </w:tc>
      </w:tr>
      <w:tr w:rsidR="003C70BA" w:rsidRPr="005F6940" w:rsidTr="007D2136">
        <w:trPr>
          <w:trHeight w:val="15"/>
        </w:trPr>
        <w:tc>
          <w:tcPr>
            <w:tcW w:w="810" w:type="dxa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1.</w:t>
            </w:r>
          </w:p>
        </w:tc>
        <w:tc>
          <w:tcPr>
            <w:tcW w:w="5610" w:type="dxa"/>
            <w:hideMark/>
          </w:tcPr>
          <w:p w:rsidR="003C70BA" w:rsidRPr="005F6940" w:rsidRDefault="003C70BA" w:rsidP="00EC672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Викладачі, усього</w:t>
            </w:r>
          </w:p>
        </w:tc>
        <w:tc>
          <w:tcPr>
            <w:tcW w:w="1530" w:type="dxa"/>
            <w:vAlign w:val="center"/>
            <w:hideMark/>
          </w:tcPr>
          <w:p w:rsidR="003C70BA" w:rsidRPr="005F6940" w:rsidRDefault="00020448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1275" w:type="dxa"/>
            <w:vAlign w:val="center"/>
            <w:hideMark/>
          </w:tcPr>
          <w:p w:rsidR="003C70BA" w:rsidRPr="005F6940" w:rsidRDefault="00020448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1785" w:type="dxa"/>
            <w:vAlign w:val="center"/>
            <w:hideMark/>
          </w:tcPr>
          <w:p w:rsidR="003C70BA" w:rsidRPr="005F6940" w:rsidRDefault="009E1C3C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100</w:t>
            </w:r>
          </w:p>
        </w:tc>
      </w:tr>
      <w:tr w:rsidR="003C70BA" w:rsidRPr="005F6940" w:rsidTr="007D2136">
        <w:trPr>
          <w:trHeight w:val="15"/>
        </w:trPr>
        <w:tc>
          <w:tcPr>
            <w:tcW w:w="810" w:type="dxa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610" w:type="dxa"/>
            <w:hideMark/>
          </w:tcPr>
          <w:p w:rsidR="003C70BA" w:rsidRPr="005F6940" w:rsidRDefault="003C70BA" w:rsidP="00EC672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 тому числі ті, що працюють за сумісництвом</w:t>
            </w:r>
          </w:p>
        </w:tc>
        <w:tc>
          <w:tcPr>
            <w:tcW w:w="1530" w:type="dxa"/>
            <w:vAlign w:val="center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275" w:type="dxa"/>
            <w:vAlign w:val="center"/>
            <w:hideMark/>
          </w:tcPr>
          <w:p w:rsidR="003C70BA" w:rsidRPr="005F6940" w:rsidRDefault="00020448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1785" w:type="dxa"/>
            <w:vAlign w:val="center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</w:tr>
      <w:tr w:rsidR="003C70BA" w:rsidRPr="005F6940" w:rsidTr="007D2136">
        <w:trPr>
          <w:trHeight w:val="15"/>
        </w:trPr>
        <w:tc>
          <w:tcPr>
            <w:tcW w:w="810" w:type="dxa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2.</w:t>
            </w:r>
          </w:p>
        </w:tc>
        <w:tc>
          <w:tcPr>
            <w:tcW w:w="5610" w:type="dxa"/>
            <w:hideMark/>
          </w:tcPr>
          <w:p w:rsidR="003C70BA" w:rsidRPr="005F6940" w:rsidRDefault="003C70BA" w:rsidP="00EC672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Майстри виробничого навчання, усього</w:t>
            </w:r>
          </w:p>
        </w:tc>
        <w:tc>
          <w:tcPr>
            <w:tcW w:w="1530" w:type="dxa"/>
            <w:vAlign w:val="center"/>
            <w:hideMark/>
          </w:tcPr>
          <w:p w:rsidR="003C70BA" w:rsidRPr="005F6940" w:rsidRDefault="005C3916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275" w:type="dxa"/>
            <w:vAlign w:val="center"/>
            <w:hideMark/>
          </w:tcPr>
          <w:p w:rsidR="003C70BA" w:rsidRPr="005F6940" w:rsidRDefault="005C3916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785" w:type="dxa"/>
            <w:vAlign w:val="center"/>
            <w:hideMark/>
          </w:tcPr>
          <w:p w:rsidR="003C70BA" w:rsidRPr="005F6940" w:rsidRDefault="009E1C3C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100</w:t>
            </w:r>
          </w:p>
        </w:tc>
      </w:tr>
      <w:tr w:rsidR="003C70BA" w:rsidRPr="005F6940" w:rsidTr="007D2136">
        <w:trPr>
          <w:trHeight w:val="15"/>
        </w:trPr>
        <w:tc>
          <w:tcPr>
            <w:tcW w:w="810" w:type="dxa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610" w:type="dxa"/>
            <w:hideMark/>
          </w:tcPr>
          <w:p w:rsidR="003C70BA" w:rsidRPr="005F6940" w:rsidRDefault="003C70BA" w:rsidP="00EC672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 тому числі ті, що працюють за сумісництвом</w:t>
            </w:r>
          </w:p>
        </w:tc>
        <w:tc>
          <w:tcPr>
            <w:tcW w:w="1530" w:type="dxa"/>
            <w:vAlign w:val="center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275" w:type="dxa"/>
            <w:vAlign w:val="center"/>
            <w:hideMark/>
          </w:tcPr>
          <w:p w:rsidR="003C70BA" w:rsidRPr="005F6940" w:rsidRDefault="005C3916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785" w:type="dxa"/>
            <w:vAlign w:val="center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</w:tr>
      <w:tr w:rsidR="003C70BA" w:rsidRPr="005F6940" w:rsidTr="007D2136">
        <w:trPr>
          <w:trHeight w:val="15"/>
        </w:trPr>
        <w:tc>
          <w:tcPr>
            <w:tcW w:w="810" w:type="dxa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3.</w:t>
            </w:r>
          </w:p>
        </w:tc>
        <w:tc>
          <w:tcPr>
            <w:tcW w:w="5610" w:type="dxa"/>
            <w:hideMark/>
          </w:tcPr>
          <w:p w:rsidR="003C70BA" w:rsidRPr="005F6940" w:rsidRDefault="003C70BA" w:rsidP="00EC672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Інші, усього</w:t>
            </w:r>
          </w:p>
        </w:tc>
        <w:tc>
          <w:tcPr>
            <w:tcW w:w="1530" w:type="dxa"/>
            <w:vAlign w:val="center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275" w:type="dxa"/>
            <w:vAlign w:val="center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785" w:type="dxa"/>
            <w:vAlign w:val="center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</w:tr>
      <w:tr w:rsidR="003C70BA" w:rsidRPr="005F6940" w:rsidTr="007D2136">
        <w:trPr>
          <w:trHeight w:val="630"/>
        </w:trPr>
        <w:tc>
          <w:tcPr>
            <w:tcW w:w="810" w:type="dxa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610" w:type="dxa"/>
            <w:hideMark/>
          </w:tcPr>
          <w:p w:rsidR="003C70BA" w:rsidRPr="005F6940" w:rsidRDefault="003C70BA" w:rsidP="00EC672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 тому числі ті, що працюють за сумісництвом</w:t>
            </w:r>
          </w:p>
        </w:tc>
        <w:tc>
          <w:tcPr>
            <w:tcW w:w="1530" w:type="dxa"/>
            <w:vAlign w:val="center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275" w:type="dxa"/>
            <w:vAlign w:val="center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785" w:type="dxa"/>
            <w:vAlign w:val="center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</w:tr>
      <w:tr w:rsidR="003C70BA" w:rsidRPr="005F6940" w:rsidTr="007D2136">
        <w:trPr>
          <w:trHeight w:val="15"/>
        </w:trPr>
        <w:tc>
          <w:tcPr>
            <w:tcW w:w="810" w:type="dxa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4.</w:t>
            </w:r>
          </w:p>
        </w:tc>
        <w:tc>
          <w:tcPr>
            <w:tcW w:w="5610" w:type="dxa"/>
            <w:hideMark/>
          </w:tcPr>
          <w:p w:rsidR="003C70BA" w:rsidRPr="005F6940" w:rsidRDefault="00EC6725" w:rsidP="00EC672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Усього</w:t>
            </w:r>
          </w:p>
        </w:tc>
        <w:tc>
          <w:tcPr>
            <w:tcW w:w="1530" w:type="dxa"/>
            <w:vAlign w:val="center"/>
            <w:hideMark/>
          </w:tcPr>
          <w:p w:rsidR="003C70BA" w:rsidRPr="005F6940" w:rsidRDefault="00020448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1275" w:type="dxa"/>
            <w:vAlign w:val="center"/>
            <w:hideMark/>
          </w:tcPr>
          <w:p w:rsidR="003C70BA" w:rsidRPr="005F6940" w:rsidRDefault="00020448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1785" w:type="dxa"/>
            <w:vAlign w:val="center"/>
            <w:hideMark/>
          </w:tcPr>
          <w:p w:rsidR="003C70BA" w:rsidRPr="005F6940" w:rsidRDefault="009E1C3C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100</w:t>
            </w:r>
          </w:p>
        </w:tc>
      </w:tr>
      <w:tr w:rsidR="003C70BA" w:rsidRPr="005F6940" w:rsidTr="007D2136">
        <w:trPr>
          <w:trHeight w:val="15"/>
        </w:trPr>
        <w:tc>
          <w:tcPr>
            <w:tcW w:w="810" w:type="dxa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610" w:type="dxa"/>
            <w:hideMark/>
          </w:tcPr>
          <w:p w:rsidR="003C70BA" w:rsidRPr="005F6940" w:rsidRDefault="003C70BA" w:rsidP="00EC672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 тому числі ті, що працюють за сумісництвом</w:t>
            </w:r>
          </w:p>
        </w:tc>
        <w:tc>
          <w:tcPr>
            <w:tcW w:w="1530" w:type="dxa"/>
            <w:vAlign w:val="center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275" w:type="dxa"/>
            <w:vAlign w:val="center"/>
            <w:hideMark/>
          </w:tcPr>
          <w:p w:rsidR="003C70BA" w:rsidRPr="005F6940" w:rsidRDefault="00020448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1785" w:type="dxa"/>
            <w:vAlign w:val="center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</w:tr>
    </w:tbl>
    <w:p w:rsidR="003C70BA" w:rsidRPr="005F6940" w:rsidRDefault="003C70BA" w:rsidP="00B30FEE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bookmarkStart w:id="3" w:name="n316"/>
      <w:bookmarkEnd w:id="3"/>
    </w:p>
    <w:p w:rsidR="003C70BA" w:rsidRPr="005F6940" w:rsidRDefault="003C70BA" w:rsidP="00B30FEE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3C70BA" w:rsidRPr="005F6940" w:rsidRDefault="003C70BA" w:rsidP="00B30FEE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7D2136" w:rsidRPr="005F6940" w:rsidRDefault="007D2136" w:rsidP="007D213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6940">
        <w:rPr>
          <w:rFonts w:ascii="Times New Roman" w:hAnsi="Times New Roman" w:cs="Times New Roman"/>
          <w:sz w:val="28"/>
          <w:szCs w:val="28"/>
          <w:lang w:val="uk-UA"/>
        </w:rPr>
        <w:t>Директор</w:t>
      </w:r>
      <w:r w:rsidR="00EC6725" w:rsidRPr="005F694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C6725" w:rsidRPr="005F694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C6725" w:rsidRPr="005F694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F694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F694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F694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F694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5F6940">
        <w:rPr>
          <w:rFonts w:ascii="Times New Roman" w:hAnsi="Times New Roman" w:cs="Times New Roman"/>
          <w:sz w:val="28"/>
          <w:szCs w:val="28"/>
          <w:lang w:val="uk-UA"/>
        </w:rPr>
        <w:t>І.П. Васильєв</w:t>
      </w:r>
    </w:p>
    <w:p w:rsidR="007D2136" w:rsidRPr="005F6940" w:rsidRDefault="007D2136" w:rsidP="007D2136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3C70BA" w:rsidRPr="005F6940" w:rsidRDefault="003C70BA" w:rsidP="00B30FEE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3C70BA" w:rsidRPr="005F6940" w:rsidRDefault="003C70BA" w:rsidP="00B30FEE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3C70BA" w:rsidRPr="005F6940" w:rsidRDefault="003C70BA" w:rsidP="00B30FEE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5F6940" w:rsidRDefault="003C70BA" w:rsidP="00B30FEE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5F6940" w:rsidRDefault="003C70BA" w:rsidP="00B30FEE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5F6940" w:rsidRDefault="003C70BA" w:rsidP="00B30FEE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5F6940" w:rsidRDefault="003C70BA" w:rsidP="00B30FEE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5F6940" w:rsidRDefault="003C70BA" w:rsidP="00B30FEE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5F6940" w:rsidRDefault="003C70BA" w:rsidP="00B30FEE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5F6940" w:rsidRDefault="003C70BA" w:rsidP="00B30FEE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5F6940" w:rsidRDefault="003C70BA" w:rsidP="00B30FEE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5F6940" w:rsidRDefault="003C70BA" w:rsidP="00B30FEE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5F6940" w:rsidRDefault="003C70BA" w:rsidP="00B30FEE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5F6940" w:rsidRDefault="003C70BA" w:rsidP="00B30FEE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5F6940" w:rsidRDefault="003C70BA" w:rsidP="00B30FEE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5F6940" w:rsidRDefault="003C70BA" w:rsidP="00B30FEE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5F6940" w:rsidRDefault="003C70BA" w:rsidP="00B30FEE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5F6940" w:rsidRDefault="003C70BA" w:rsidP="00B30FEE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5F6940" w:rsidRDefault="003C70BA" w:rsidP="00B30FEE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5F6940" w:rsidRDefault="003C70BA" w:rsidP="00B30FEE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5F6940" w:rsidRDefault="003C70BA" w:rsidP="00B30FEE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  <w:sectPr w:rsidR="003C70BA" w:rsidRPr="005F6940" w:rsidSect="003C70BA"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:rsidR="00805BBF" w:rsidRDefault="00DF6FB1" w:rsidP="00805BBF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5F694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lastRenderedPageBreak/>
        <w:t>2. Якісний склад педагогічних працівників, які забезпечують навчальний процес за професією</w:t>
      </w:r>
    </w:p>
    <w:p w:rsidR="00805BBF" w:rsidRDefault="00EC6725" w:rsidP="00805BBF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5F6940">
        <w:rPr>
          <w:rFonts w:ascii="Times New Roman" w:hAnsi="Times New Roman" w:cs="Times New Roman"/>
          <w:b/>
          <w:sz w:val="26"/>
          <w:szCs w:val="26"/>
          <w:lang w:val="uk-UA"/>
        </w:rPr>
        <w:t xml:space="preserve">7241 </w:t>
      </w:r>
      <w:r w:rsidRPr="005F6940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Pr="005F6940">
        <w:rPr>
          <w:rFonts w:ascii="Times New Roman" w:hAnsi="Times New Roman" w:cs="Times New Roman"/>
          <w:b/>
          <w:sz w:val="28"/>
          <w:szCs w:val="28"/>
          <w:lang w:val="uk-UA"/>
        </w:rPr>
        <w:t>Електромонтер з ремонту та обслуговування електроустаткування</w:t>
      </w:r>
      <w:r w:rsidRPr="005F6940">
        <w:rPr>
          <w:rFonts w:ascii="Times New Roman" w:hAnsi="Times New Roman" w:cs="Times New Roman"/>
          <w:sz w:val="26"/>
          <w:szCs w:val="26"/>
          <w:lang w:val="uk-UA"/>
        </w:rPr>
        <w:t>»</w:t>
      </w:r>
    </w:p>
    <w:p w:rsidR="00DF6FB1" w:rsidRDefault="00DF6FB1" w:rsidP="00805BBF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5F694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на </w:t>
      </w:r>
      <w:r w:rsidR="00020448" w:rsidRPr="005F694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другому (базовому)</w:t>
      </w:r>
      <w:r w:rsidRPr="005F694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рівні професійної (професійно-технічної) освіти</w:t>
      </w:r>
    </w:p>
    <w:tbl>
      <w:tblPr>
        <w:tblW w:w="9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1552"/>
        <w:gridCol w:w="1264"/>
        <w:gridCol w:w="4017"/>
        <w:gridCol w:w="2090"/>
        <w:gridCol w:w="1244"/>
        <w:gridCol w:w="2622"/>
        <w:gridCol w:w="2285"/>
        <w:gridCol w:w="2285"/>
        <w:gridCol w:w="2286"/>
        <w:gridCol w:w="2286"/>
        <w:gridCol w:w="2286"/>
        <w:gridCol w:w="2290"/>
      </w:tblGrid>
      <w:tr w:rsidR="00274AD7" w:rsidRPr="005F6940" w:rsidTr="00805BBF">
        <w:trPr>
          <w:gridAfter w:val="6"/>
          <w:wAfter w:w="13718" w:type="dxa"/>
          <w:trHeight w:val="1665"/>
        </w:trPr>
        <w:tc>
          <w:tcPr>
            <w:tcW w:w="1984" w:type="dxa"/>
            <w:vAlign w:val="center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bookmarkStart w:id="4" w:name="n317"/>
            <w:bookmarkStart w:id="5" w:name="_GoBack"/>
            <w:bookmarkEnd w:id="4"/>
            <w:bookmarkEnd w:id="5"/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Найменування навчальної дисципліни</w:t>
            </w:r>
          </w:p>
        </w:tc>
        <w:tc>
          <w:tcPr>
            <w:tcW w:w="1552" w:type="dxa"/>
            <w:vAlign w:val="center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Прізвище, ім’я, по батькові</w:t>
            </w:r>
          </w:p>
        </w:tc>
        <w:tc>
          <w:tcPr>
            <w:tcW w:w="1264" w:type="dxa"/>
            <w:vAlign w:val="center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Найменування посади</w:t>
            </w:r>
          </w:p>
        </w:tc>
        <w:tc>
          <w:tcPr>
            <w:tcW w:w="4017" w:type="dxa"/>
            <w:vAlign w:val="center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Найменування закладу, який закінчив (рік закінчення, спеціальність, кваліфікація згідно з документом про вищу освіту)</w:t>
            </w:r>
          </w:p>
        </w:tc>
        <w:tc>
          <w:tcPr>
            <w:tcW w:w="2090" w:type="dxa"/>
            <w:vAlign w:val="center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Кваліфікаційна категорія, педагогічне звання (для викладачів), розряд або категорія (для майстрів виробничого навчання, інструкторів)</w:t>
            </w:r>
          </w:p>
        </w:tc>
        <w:tc>
          <w:tcPr>
            <w:tcW w:w="1244" w:type="dxa"/>
            <w:vAlign w:val="center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Педагогічний стаж (повних років)</w:t>
            </w:r>
          </w:p>
        </w:tc>
        <w:tc>
          <w:tcPr>
            <w:tcW w:w="2622" w:type="dxa"/>
            <w:vAlign w:val="center"/>
            <w:hideMark/>
          </w:tcPr>
          <w:p w:rsidR="003C70BA" w:rsidRPr="005F6940" w:rsidRDefault="003C70BA" w:rsidP="00B30F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Підвищення кваліфікації за фахом (найменування закладу, номер, дата видачі документа про підвищення кваліфікації)</w:t>
            </w:r>
          </w:p>
        </w:tc>
      </w:tr>
      <w:tr w:rsidR="003C70BA" w:rsidRPr="005F6940" w:rsidTr="00805BBF">
        <w:trPr>
          <w:gridAfter w:val="6"/>
          <w:wAfter w:w="13718" w:type="dxa"/>
          <w:trHeight w:val="649"/>
        </w:trPr>
        <w:tc>
          <w:tcPr>
            <w:tcW w:w="14773" w:type="dxa"/>
            <w:gridSpan w:val="7"/>
            <w:vAlign w:val="center"/>
            <w:hideMark/>
          </w:tcPr>
          <w:p w:rsidR="003C70BA" w:rsidRPr="005F6940" w:rsidRDefault="003C70BA" w:rsidP="009C5CC8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I. Загальнопрофесійна підготовка</w:t>
            </w:r>
          </w:p>
        </w:tc>
      </w:tr>
      <w:tr w:rsidR="003C70BA" w:rsidRPr="005F6940" w:rsidTr="00805BBF">
        <w:trPr>
          <w:gridAfter w:val="6"/>
          <w:wAfter w:w="13718" w:type="dxa"/>
          <w:trHeight w:val="700"/>
        </w:trPr>
        <w:tc>
          <w:tcPr>
            <w:tcW w:w="14773" w:type="dxa"/>
            <w:gridSpan w:val="7"/>
            <w:vAlign w:val="center"/>
            <w:hideMark/>
          </w:tcPr>
          <w:p w:rsidR="003C70BA" w:rsidRPr="005F6940" w:rsidRDefault="003C70BA" w:rsidP="009C5CC8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Особи, які працюють за основним місцем роботи (в тому числі за суміщенням)</w:t>
            </w:r>
          </w:p>
        </w:tc>
      </w:tr>
      <w:tr w:rsidR="00772672" w:rsidRPr="00805BBF" w:rsidTr="00805BBF">
        <w:trPr>
          <w:gridAfter w:val="6"/>
          <w:wAfter w:w="13718" w:type="dxa"/>
        </w:trPr>
        <w:tc>
          <w:tcPr>
            <w:tcW w:w="1984" w:type="dxa"/>
            <w:vAlign w:val="center"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Охорона праці</w:t>
            </w:r>
          </w:p>
        </w:tc>
        <w:tc>
          <w:tcPr>
            <w:tcW w:w="1552" w:type="dxa"/>
            <w:vAlign w:val="center"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Васильєв Іван Петрович</w:t>
            </w:r>
          </w:p>
        </w:tc>
        <w:tc>
          <w:tcPr>
            <w:tcW w:w="1264" w:type="dxa"/>
            <w:vAlign w:val="center"/>
          </w:tcPr>
          <w:p w:rsidR="00772672" w:rsidRPr="005F6940" w:rsidRDefault="00772672" w:rsidP="00772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Директор</w:t>
            </w:r>
          </w:p>
          <w:p w:rsidR="00772672" w:rsidRPr="005F6940" w:rsidRDefault="00772672" w:rsidP="00772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Викладач</w:t>
            </w:r>
          </w:p>
        </w:tc>
        <w:tc>
          <w:tcPr>
            <w:tcW w:w="4017" w:type="dxa"/>
            <w:vAlign w:val="center"/>
          </w:tcPr>
          <w:p w:rsidR="00772672" w:rsidRPr="005F6940" w:rsidRDefault="00772672" w:rsidP="0077267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Одеський технологічний інститут харчової промисловості, УВ № 782611, 1992 р., спеціальність: машини та апарати харчових виробництв, кваліфікація: інженер-механік</w:t>
            </w:r>
          </w:p>
          <w:p w:rsidR="00772672" w:rsidRPr="005F6940" w:rsidRDefault="00772672" w:rsidP="0077267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ДП «Навчально-курсовий комбінат «</w:t>
            </w:r>
            <w:proofErr w:type="spellStart"/>
            <w:r w:rsidRPr="005F6940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Одесбуд</w:t>
            </w:r>
            <w:proofErr w:type="spellEnd"/>
            <w:r w:rsidRPr="005F6940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», № 390-084/20, 2020 р., навчання та перевірка знань згідно ЗУ «Про охорону праці»</w:t>
            </w:r>
          </w:p>
        </w:tc>
        <w:tc>
          <w:tcPr>
            <w:tcW w:w="2090" w:type="dxa"/>
            <w:vAlign w:val="center"/>
          </w:tcPr>
          <w:p w:rsidR="00772672" w:rsidRPr="003E0169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Друга кваліфікаційна категорія</w:t>
            </w:r>
          </w:p>
        </w:tc>
        <w:tc>
          <w:tcPr>
            <w:tcW w:w="1244" w:type="dxa"/>
            <w:vAlign w:val="center"/>
          </w:tcPr>
          <w:p w:rsidR="00772672" w:rsidRPr="003E0169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2622" w:type="dxa"/>
            <w:vAlign w:val="center"/>
          </w:tcPr>
          <w:p w:rsidR="00772672" w:rsidRPr="00805BBF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Науково-методичний центр професійно-технічної освіти та підвищення кваліфікації інженерно-педагогічних працівників у Хмельницькій області 12СПК 981359, від 04.09.2015 «Організація роботи в ПТНЗ зі створення комплексного забезпечення навчального процесу»226</w:t>
            </w:r>
            <w:r w:rsidRPr="00805BB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год</w:t>
            </w:r>
          </w:p>
        </w:tc>
      </w:tr>
      <w:tr w:rsidR="00772672" w:rsidRPr="005F6940" w:rsidTr="00805BBF">
        <w:trPr>
          <w:gridAfter w:val="6"/>
          <w:wAfter w:w="13718" w:type="dxa"/>
          <w:trHeight w:val="353"/>
        </w:trPr>
        <w:tc>
          <w:tcPr>
            <w:tcW w:w="14773" w:type="dxa"/>
            <w:gridSpan w:val="7"/>
            <w:vAlign w:val="center"/>
            <w:hideMark/>
          </w:tcPr>
          <w:p w:rsidR="00772672" w:rsidRPr="005F6940" w:rsidRDefault="00772672" w:rsidP="009C5CC8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Особи, які працюють за сумісництвом</w:t>
            </w:r>
          </w:p>
        </w:tc>
      </w:tr>
      <w:tr w:rsidR="00772672" w:rsidRPr="00BC3C76" w:rsidTr="00805BBF">
        <w:trPr>
          <w:gridAfter w:val="6"/>
          <w:wAfter w:w="13718" w:type="dxa"/>
          <w:trHeight w:val="700"/>
        </w:trPr>
        <w:tc>
          <w:tcPr>
            <w:tcW w:w="1984" w:type="dxa"/>
            <w:vAlign w:val="center"/>
            <w:hideMark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Основи трудового законодавства</w:t>
            </w:r>
          </w:p>
        </w:tc>
        <w:tc>
          <w:tcPr>
            <w:tcW w:w="1552" w:type="dxa"/>
            <w:vAlign w:val="center"/>
            <w:hideMark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Щербаченко</w:t>
            </w:r>
            <w:proofErr w:type="spellEnd"/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Ганна Миколаївна</w:t>
            </w:r>
          </w:p>
        </w:tc>
        <w:tc>
          <w:tcPr>
            <w:tcW w:w="1264" w:type="dxa"/>
            <w:vAlign w:val="center"/>
            <w:hideMark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Викладач</w:t>
            </w:r>
          </w:p>
        </w:tc>
        <w:tc>
          <w:tcPr>
            <w:tcW w:w="4017" w:type="dxa"/>
            <w:vAlign w:val="center"/>
            <w:hideMark/>
          </w:tcPr>
          <w:p w:rsidR="00772672" w:rsidRPr="005F6940" w:rsidRDefault="00772672" w:rsidP="0077267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Одеський Національний університет</w:t>
            </w:r>
          </w:p>
          <w:p w:rsidR="00772672" w:rsidRPr="005F6940" w:rsidRDefault="00772672" w:rsidP="0077267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ім. І.І.Мечникова, СК № 21245194, 2003 р., спеціальність філософ, кваліфікація:викладач  філософії;</w:t>
            </w:r>
          </w:p>
          <w:p w:rsidR="00772672" w:rsidRPr="005F6940" w:rsidRDefault="00772672" w:rsidP="0077267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 xml:space="preserve">Одеський юридичний інститут Харківського Національного університету внутрішніх справ, МВ № 14007105, 2008 р., спеціальність правознавство, кваліфікація: юрист, </w:t>
            </w:r>
          </w:p>
        </w:tc>
        <w:tc>
          <w:tcPr>
            <w:tcW w:w="2090" w:type="dxa"/>
            <w:vAlign w:val="center"/>
            <w:hideMark/>
          </w:tcPr>
          <w:p w:rsidR="00772672" w:rsidRPr="003E0169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Перша кваліфікаційна категорія</w:t>
            </w:r>
          </w:p>
        </w:tc>
        <w:tc>
          <w:tcPr>
            <w:tcW w:w="1244" w:type="dxa"/>
            <w:vAlign w:val="center"/>
            <w:hideMark/>
          </w:tcPr>
          <w:p w:rsidR="00772672" w:rsidRPr="003E0169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2622" w:type="dxa"/>
            <w:vAlign w:val="center"/>
            <w:hideMark/>
          </w:tcPr>
          <w:p w:rsidR="00772672" w:rsidRPr="0019492C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Освітній проект «На Урок» свідоцтво № В 95-351195 від 13.02.2019 «Інтерактивний урок: творимо разом з учнями»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60 год</w:t>
            </w:r>
          </w:p>
          <w:p w:rsidR="00772672" w:rsidRPr="0019492C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C3C7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Prometheus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сертифікат № 18090 від 02.02.2021 «30 кроків до Нової української школи: навчаємо громадянина»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30 год</w:t>
            </w:r>
          </w:p>
        </w:tc>
      </w:tr>
      <w:tr w:rsidR="00772672" w:rsidRPr="00BC3C76" w:rsidTr="00805BBF">
        <w:trPr>
          <w:gridAfter w:val="6"/>
          <w:wAfter w:w="13718" w:type="dxa"/>
          <w:trHeight w:val="3108"/>
        </w:trPr>
        <w:tc>
          <w:tcPr>
            <w:tcW w:w="1984" w:type="dxa"/>
            <w:tcBorders>
              <w:bottom w:val="single" w:sz="4" w:space="0" w:color="auto"/>
            </w:tcBorders>
            <w:vAlign w:val="center"/>
            <w:hideMark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Основи галузевої економіки та підприємництва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vAlign w:val="center"/>
            <w:hideMark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Решетник</w:t>
            </w:r>
            <w:proofErr w:type="spellEnd"/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Оксана Олександрівна</w:t>
            </w:r>
          </w:p>
        </w:tc>
        <w:tc>
          <w:tcPr>
            <w:tcW w:w="1264" w:type="dxa"/>
            <w:tcBorders>
              <w:bottom w:val="single" w:sz="4" w:space="0" w:color="auto"/>
            </w:tcBorders>
            <w:vAlign w:val="center"/>
            <w:hideMark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Викладач</w:t>
            </w:r>
          </w:p>
        </w:tc>
        <w:tc>
          <w:tcPr>
            <w:tcW w:w="4017" w:type="dxa"/>
            <w:tcBorders>
              <w:bottom w:val="single" w:sz="4" w:space="0" w:color="auto"/>
            </w:tcBorders>
            <w:vAlign w:val="center"/>
            <w:hideMark/>
          </w:tcPr>
          <w:p w:rsidR="00772672" w:rsidRPr="005F6940" w:rsidRDefault="00772672" w:rsidP="0077267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Кіровоградський національний технічний університет ДСК № 099226, 2007 р., спеціальність: облік і аудит, кваліфікація: спеціаліст з обліку і аудиту</w:t>
            </w:r>
          </w:p>
        </w:tc>
        <w:tc>
          <w:tcPr>
            <w:tcW w:w="2090" w:type="dxa"/>
            <w:tcBorders>
              <w:bottom w:val="single" w:sz="4" w:space="0" w:color="auto"/>
            </w:tcBorders>
            <w:vAlign w:val="center"/>
            <w:hideMark/>
          </w:tcPr>
          <w:p w:rsidR="00772672" w:rsidRPr="003E0169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Спеціаліст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vAlign w:val="center"/>
            <w:hideMark/>
          </w:tcPr>
          <w:p w:rsidR="00772672" w:rsidRPr="003E0169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2622" w:type="dxa"/>
            <w:tcBorders>
              <w:bottom w:val="single" w:sz="4" w:space="0" w:color="auto"/>
            </w:tcBorders>
            <w:vAlign w:val="center"/>
            <w:hideMark/>
          </w:tcPr>
          <w:p w:rsidR="00772672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ТОВ Видавництво «РАНОК» сертифікат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21052011161143Е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F</w:t>
            </w:r>
            <w:r w:rsidRPr="00BC3C7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від 21.05.2020 «Дистанційне завершення навчального року та онлайн-інструменти для візуалізації навчального матеріалу»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30 год</w:t>
            </w:r>
          </w:p>
          <w:p w:rsidR="009C5CC8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Дочірнє підприємство «Запорізький навчально-курсовий комбінат» сертифікат № 6545 від 23.06.2021 «Використання цифрових інструментів </w:t>
            </w:r>
            <w:r w:rsidRPr="00BC3C7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Google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для організації роботи педагогічного працівника та керівника закладу освіти»</w:t>
            </w:r>
          </w:p>
          <w:p w:rsidR="00772672" w:rsidRPr="0019492C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 год</w:t>
            </w:r>
          </w:p>
        </w:tc>
      </w:tr>
      <w:tr w:rsidR="00772672" w:rsidRPr="005F6940" w:rsidTr="00805BBF">
        <w:trPr>
          <w:trHeight w:val="70"/>
        </w:trPr>
        <w:tc>
          <w:tcPr>
            <w:tcW w:w="14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672" w:rsidRPr="009C5CC8" w:rsidRDefault="00772672" w:rsidP="009C5C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9C5CC8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II. Професійно-теоретична підготовка</w:t>
            </w:r>
          </w:p>
        </w:tc>
        <w:tc>
          <w:tcPr>
            <w:tcW w:w="2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2672" w:rsidRPr="005F6940" w:rsidRDefault="00772672" w:rsidP="009C5CC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85" w:type="dxa"/>
            <w:tcBorders>
              <w:left w:val="nil"/>
            </w:tcBorders>
          </w:tcPr>
          <w:p w:rsidR="00772672" w:rsidRPr="005F6940" w:rsidRDefault="00772672" w:rsidP="009C5CC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86" w:type="dxa"/>
          </w:tcPr>
          <w:p w:rsidR="00772672" w:rsidRPr="005F6940" w:rsidRDefault="00772672" w:rsidP="009C5CC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86" w:type="dxa"/>
          </w:tcPr>
          <w:p w:rsidR="00772672" w:rsidRPr="005F6940" w:rsidRDefault="00772672" w:rsidP="009C5CC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86" w:type="dxa"/>
          </w:tcPr>
          <w:p w:rsidR="00772672" w:rsidRPr="005F6940" w:rsidRDefault="00772672" w:rsidP="009C5CC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90" w:type="dxa"/>
            <w:vAlign w:val="center"/>
          </w:tcPr>
          <w:p w:rsidR="00772672" w:rsidRPr="005F6940" w:rsidRDefault="00772672" w:rsidP="009C5C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</w:tr>
      <w:tr w:rsidR="00772672" w:rsidRPr="005F6940" w:rsidTr="00805BBF">
        <w:trPr>
          <w:gridAfter w:val="6"/>
          <w:wAfter w:w="13718" w:type="dxa"/>
          <w:trHeight w:val="70"/>
        </w:trPr>
        <w:tc>
          <w:tcPr>
            <w:tcW w:w="14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672" w:rsidRPr="009C5CC8" w:rsidRDefault="00772672" w:rsidP="009C5C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  <w:r w:rsidRPr="009C5CC8"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  <w:t>Особи, які працюють за основним місцем роботи (в тому числі за суміщенням)</w:t>
            </w:r>
          </w:p>
        </w:tc>
      </w:tr>
      <w:tr w:rsidR="00772672" w:rsidRPr="00805BBF" w:rsidTr="00805BBF">
        <w:trPr>
          <w:gridAfter w:val="6"/>
          <w:wAfter w:w="13718" w:type="dxa"/>
          <w:trHeight w:val="964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Технічне креслення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Васильєв Іван Петрович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72" w:rsidRPr="005F6940" w:rsidRDefault="00772672" w:rsidP="00772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Директор</w:t>
            </w:r>
          </w:p>
          <w:p w:rsidR="00772672" w:rsidRPr="005F6940" w:rsidRDefault="00772672" w:rsidP="00772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Викладач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72" w:rsidRPr="005F6940" w:rsidRDefault="00772672" w:rsidP="0077267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Одеський технологічний інститут харчової промисловості, УВ № 782611, 1992 р., спеціальність: машини та апарати харчових виробництв, кваліфікація: інженер-механік</w:t>
            </w:r>
          </w:p>
          <w:p w:rsidR="00772672" w:rsidRPr="005F6940" w:rsidRDefault="00772672" w:rsidP="0077267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ДП «Навчально-курсовий комбінат «</w:t>
            </w:r>
            <w:proofErr w:type="spellStart"/>
            <w:r w:rsidRPr="005F6940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Одесбуд</w:t>
            </w:r>
            <w:proofErr w:type="spellEnd"/>
            <w:r w:rsidRPr="005F6940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», № 390-084/20, 2020 р., навчання та перевірка знань згідно ЗУ «Про охорону праці»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72" w:rsidRPr="003E0169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Друга кваліфікаційна категорія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72" w:rsidRPr="003E0169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72" w:rsidRPr="00805BBF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Науково-методичний центр професійно-технічної освіти та підвищення кваліфікації інженерно-педагогічних працівників у Хмельницькій області 12СПК 981359, від 04.09.2015 «Організація роботи в ПТНЗ зі створення комплексного забезпечення навчального процесу»</w:t>
            </w:r>
            <w:r w:rsidR="009C5CC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226</w:t>
            </w:r>
            <w:r w:rsidR="009C5CC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805BB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год</w:t>
            </w:r>
          </w:p>
        </w:tc>
      </w:tr>
      <w:tr w:rsidR="00772672" w:rsidRPr="005F6940" w:rsidTr="00805BBF">
        <w:trPr>
          <w:gridAfter w:val="6"/>
          <w:wAfter w:w="13718" w:type="dxa"/>
        </w:trPr>
        <w:tc>
          <w:tcPr>
            <w:tcW w:w="14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Особи, які працюють за сумісництвом</w:t>
            </w:r>
          </w:p>
        </w:tc>
      </w:tr>
      <w:tr w:rsidR="00772672" w:rsidRPr="00805BBF" w:rsidTr="00805BBF">
        <w:trPr>
          <w:gridAfter w:val="6"/>
          <w:wAfter w:w="13718" w:type="dxa"/>
          <w:trHeight w:val="268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Спецтехнологія 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Жильцова</w:t>
            </w:r>
            <w:proofErr w:type="spellEnd"/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Ніна Іванівна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Викладач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Комунарський гірничо-металургійний інститут, Г-ІІ № 067418, 1973 р., спеціальність: електроенергетика, кваліфікація: інженер-викладач електроенергетичних дисциплін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72" w:rsidRPr="003E0169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Вища кваліфікаційна категорія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72" w:rsidRPr="003E0169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72" w:rsidRPr="00805BBF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5CC8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t>Білоцерківський інститут неперервної професійної освіти Державного вищого навчального закладу «Університет менеджменту освіти» свідоцтво СПК-35946459-000759-18, від 25.05.2018 «Забезпечення електробезпеки в закладах професійної (професійно-технічної) освіти»</w:t>
            </w:r>
            <w:r w:rsidRPr="00805BBF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t xml:space="preserve"> 150 год</w:t>
            </w:r>
          </w:p>
        </w:tc>
      </w:tr>
      <w:tr w:rsidR="00772672" w:rsidRPr="005F6940" w:rsidTr="00805BBF">
        <w:trPr>
          <w:gridAfter w:val="6"/>
          <w:wAfter w:w="13718" w:type="dxa"/>
          <w:trHeight w:val="268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Кірієнко</w:t>
            </w:r>
            <w:proofErr w:type="spellEnd"/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Володимир  Іванович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Лікар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Військово-медична ордена Леніна </w:t>
            </w:r>
            <w:proofErr w:type="spellStart"/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Червонознаменна</w:t>
            </w:r>
            <w:proofErr w:type="spellEnd"/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академія </w:t>
            </w:r>
            <w:proofErr w:type="spellStart"/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ім</w:t>
            </w:r>
            <w:proofErr w:type="spellEnd"/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С. Кірова А-І № 843587, 1976 р, спеціальність: лікувально-профілактична справа, кваліфікація: військовий лікар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72" w:rsidRPr="005F6940" w:rsidRDefault="00B80C2D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</w:tr>
      <w:tr w:rsidR="00772672" w:rsidRPr="005F6940" w:rsidTr="00805BBF">
        <w:trPr>
          <w:gridAfter w:val="6"/>
          <w:wAfter w:w="13718" w:type="dxa"/>
        </w:trPr>
        <w:tc>
          <w:tcPr>
            <w:tcW w:w="14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III. Професійно-практична підготовка</w:t>
            </w:r>
          </w:p>
        </w:tc>
      </w:tr>
      <w:tr w:rsidR="00772672" w:rsidRPr="005F6940" w:rsidTr="00805BBF">
        <w:trPr>
          <w:gridAfter w:val="6"/>
          <w:wAfter w:w="13718" w:type="dxa"/>
        </w:trPr>
        <w:tc>
          <w:tcPr>
            <w:tcW w:w="14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Особи, які працюють за основним місцем роботи (в тому числі за суміщенням)</w:t>
            </w:r>
          </w:p>
        </w:tc>
      </w:tr>
      <w:tr w:rsidR="00772672" w:rsidRPr="005F6940" w:rsidTr="00805BBF">
        <w:trPr>
          <w:gridAfter w:val="6"/>
          <w:wAfter w:w="13718" w:type="dxa"/>
          <w:trHeight w:val="257"/>
        </w:trPr>
        <w:tc>
          <w:tcPr>
            <w:tcW w:w="14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Особи, які працюють за сумісництвом</w:t>
            </w:r>
          </w:p>
        </w:tc>
      </w:tr>
      <w:tr w:rsidR="00772672" w:rsidRPr="00805BBF" w:rsidTr="00805BBF">
        <w:trPr>
          <w:gridAfter w:val="6"/>
          <w:wAfter w:w="13718" w:type="dxa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672" w:rsidRPr="005F6940" w:rsidRDefault="00772672" w:rsidP="00772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Виробниче навчання</w:t>
            </w:r>
          </w:p>
          <w:p w:rsidR="00772672" w:rsidRPr="005F6940" w:rsidRDefault="00772672" w:rsidP="0077267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Виробнича практика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Жильцова</w:t>
            </w:r>
            <w:proofErr w:type="spellEnd"/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Ніна Іванівна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Майстер виробничого навчання</w:t>
            </w:r>
          </w:p>
        </w:tc>
        <w:tc>
          <w:tcPr>
            <w:tcW w:w="40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Комунарський гірничо-металургійний інститут, Г-ІІ № 067418, 1973 р., спеціальність: електроенергетика, кваліфікація: інженер-викладач електроенергетичних дисциплін</w:t>
            </w:r>
          </w:p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ДПТНЗ «Одеське професійно-технічне училище зв’язку та машинобудування», 12СВ № 283387 професія: електромонтер з ремонту та обслуговування електроустаткування, кваліфікація: п’ятий розряд 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Майстер в/н першої кваліфікаційної категорії</w:t>
            </w:r>
          </w:p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Електромонтер з ремонту та обслуговування електроустаткування     5 розряду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672" w:rsidRPr="003E0169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</w:t>
            </w:r>
          </w:p>
        </w:tc>
        <w:tc>
          <w:tcPr>
            <w:tcW w:w="26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672" w:rsidRPr="00805BBF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ілоцерківський інститут неперервної професійної освіти</w:t>
            </w:r>
            <w:r w:rsidRPr="003E016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ержавного вищого навчального закладу</w:t>
            </w:r>
            <w:r w:rsidRPr="003E016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«У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ніверситет менеджменту освіти</w:t>
            </w:r>
            <w:r w:rsidRPr="003E016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3E016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свідоцтво СПК-35946459-000759-18 25.05.2018 «Забезпечення електробезпеки в закладах професійної (професійно-технічної) освіти»</w:t>
            </w:r>
            <w:r w:rsidRPr="00805BB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150 год</w:t>
            </w:r>
          </w:p>
        </w:tc>
      </w:tr>
      <w:tr w:rsidR="00772672" w:rsidRPr="00805BBF" w:rsidTr="00805BBF">
        <w:trPr>
          <w:gridAfter w:val="6"/>
          <w:wAfter w:w="13718" w:type="dxa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672" w:rsidRPr="005F6940" w:rsidRDefault="00772672" w:rsidP="00772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Виробниче навчання</w:t>
            </w:r>
          </w:p>
          <w:p w:rsidR="00772672" w:rsidRPr="005F6940" w:rsidRDefault="00772672" w:rsidP="00772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Виробнича практика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Максименко Віктор Миколайович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Майстер виробничого навчання</w:t>
            </w:r>
          </w:p>
        </w:tc>
        <w:tc>
          <w:tcPr>
            <w:tcW w:w="40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672" w:rsidRPr="003E0169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Одеська державна академія будівництва та архітектури, СК № 21273694 2002 р., спеціальність: промислове будівництво, кваліфікація: інженер-будівельник</w:t>
            </w:r>
          </w:p>
          <w:p w:rsidR="00772672" w:rsidRPr="005F6940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очірнє підприємство навчально-курсовий комбінат</w:t>
            </w:r>
            <w:r w:rsidRPr="003E016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Акціонерного товариства відкритого типу</w:t>
            </w:r>
            <w:r w:rsidRPr="003E016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«ДОК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3E016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СТРОЙ»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Україна, 2008 р.</w:t>
            </w:r>
            <w:r w:rsidRPr="003E016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, № 344-08 професія: електромонтер з ремонту та обслуговування електроустаткування, кваліфікація: четвертий розряд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672" w:rsidRPr="003E0169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Електромонтер з ремонту та обслуговування електроустаткування      4 розряду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672" w:rsidRPr="003E0169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26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672" w:rsidRPr="00805BBF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ФОП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Антощук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Ю.В.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OpenSchool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» сертифікат 1-417-20-0276 від 17.04.2020 «Інструменти для вирішення конфліктів: важливі навички для освітян»</w:t>
            </w:r>
            <w:r w:rsidRPr="00805BB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30 год</w:t>
            </w:r>
          </w:p>
          <w:p w:rsidR="00772672" w:rsidRPr="0019492C" w:rsidRDefault="00772672" w:rsidP="007726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BC3C7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CityBusinesSchool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сертифікат № 140653 від 17.06.2021 «Емоційний інтелект» 42 год</w:t>
            </w:r>
          </w:p>
        </w:tc>
      </w:tr>
    </w:tbl>
    <w:p w:rsidR="00772672" w:rsidRDefault="00772672" w:rsidP="00A32884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6" w:name="n318"/>
      <w:bookmarkEnd w:id="6"/>
    </w:p>
    <w:p w:rsidR="00772672" w:rsidRDefault="00772672" w:rsidP="00A32884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2136" w:rsidRPr="005F6940" w:rsidRDefault="007D2136" w:rsidP="00A32884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5F6940">
        <w:rPr>
          <w:rFonts w:ascii="Times New Roman" w:hAnsi="Times New Roman" w:cs="Times New Roman"/>
          <w:sz w:val="28"/>
          <w:szCs w:val="28"/>
          <w:lang w:val="uk-UA"/>
        </w:rPr>
        <w:t xml:space="preserve">Директор </w:t>
      </w:r>
      <w:r w:rsidR="00A32884" w:rsidRPr="005F694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5F694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5F694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5F694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5F694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5F694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5F694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5F694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5F694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5F694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5F694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5F694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5F694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5F6940">
        <w:rPr>
          <w:rFonts w:ascii="Times New Roman" w:hAnsi="Times New Roman" w:cs="Times New Roman"/>
          <w:sz w:val="28"/>
          <w:szCs w:val="28"/>
          <w:lang w:val="uk-UA"/>
        </w:rPr>
        <w:tab/>
        <w:t>І.П. Васильєв</w:t>
      </w:r>
    </w:p>
    <w:sectPr w:rsidR="007D2136" w:rsidRPr="005F6940" w:rsidSect="002F3E16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F74"/>
    <w:rsid w:val="00020448"/>
    <w:rsid w:val="000333FF"/>
    <w:rsid w:val="0005289B"/>
    <w:rsid w:val="000D2E3D"/>
    <w:rsid w:val="0011710E"/>
    <w:rsid w:val="00124658"/>
    <w:rsid w:val="00141DDB"/>
    <w:rsid w:val="001B01F2"/>
    <w:rsid w:val="001B41A7"/>
    <w:rsid w:val="001C462B"/>
    <w:rsid w:val="001E031B"/>
    <w:rsid w:val="001E6AEA"/>
    <w:rsid w:val="001F5B60"/>
    <w:rsid w:val="002006EC"/>
    <w:rsid w:val="002242A5"/>
    <w:rsid w:val="002427D6"/>
    <w:rsid w:val="002532C4"/>
    <w:rsid w:val="00274AD7"/>
    <w:rsid w:val="00287F19"/>
    <w:rsid w:val="002D2D9A"/>
    <w:rsid w:val="002F0628"/>
    <w:rsid w:val="002F3E16"/>
    <w:rsid w:val="00332D51"/>
    <w:rsid w:val="003653B4"/>
    <w:rsid w:val="00370B2F"/>
    <w:rsid w:val="00372326"/>
    <w:rsid w:val="003A6303"/>
    <w:rsid w:val="003C512B"/>
    <w:rsid w:val="003C70BA"/>
    <w:rsid w:val="003C71B1"/>
    <w:rsid w:val="00414788"/>
    <w:rsid w:val="004208AB"/>
    <w:rsid w:val="004318C6"/>
    <w:rsid w:val="004661FE"/>
    <w:rsid w:val="00467290"/>
    <w:rsid w:val="00473A8F"/>
    <w:rsid w:val="004A039E"/>
    <w:rsid w:val="00511CC7"/>
    <w:rsid w:val="005803BC"/>
    <w:rsid w:val="005908E2"/>
    <w:rsid w:val="00596BE8"/>
    <w:rsid w:val="005A3DAF"/>
    <w:rsid w:val="005C3916"/>
    <w:rsid w:val="005C46F7"/>
    <w:rsid w:val="005E5E6B"/>
    <w:rsid w:val="005F6940"/>
    <w:rsid w:val="00605209"/>
    <w:rsid w:val="0066697F"/>
    <w:rsid w:val="00696AC3"/>
    <w:rsid w:val="006A6690"/>
    <w:rsid w:val="006B077E"/>
    <w:rsid w:val="006B692F"/>
    <w:rsid w:val="006D3C21"/>
    <w:rsid w:val="00733C26"/>
    <w:rsid w:val="00754CFC"/>
    <w:rsid w:val="00765B0C"/>
    <w:rsid w:val="00772672"/>
    <w:rsid w:val="00773664"/>
    <w:rsid w:val="007A46B5"/>
    <w:rsid w:val="007D2136"/>
    <w:rsid w:val="007F5A08"/>
    <w:rsid w:val="00804A19"/>
    <w:rsid w:val="00805BBF"/>
    <w:rsid w:val="008367EE"/>
    <w:rsid w:val="008456CE"/>
    <w:rsid w:val="00864B5C"/>
    <w:rsid w:val="008907E0"/>
    <w:rsid w:val="008C7E61"/>
    <w:rsid w:val="008F5023"/>
    <w:rsid w:val="0091275D"/>
    <w:rsid w:val="00956067"/>
    <w:rsid w:val="009918FB"/>
    <w:rsid w:val="009A7B4F"/>
    <w:rsid w:val="009C4F2F"/>
    <w:rsid w:val="009C5CC8"/>
    <w:rsid w:val="009E12FD"/>
    <w:rsid w:val="009E1C3C"/>
    <w:rsid w:val="009F1035"/>
    <w:rsid w:val="009F799A"/>
    <w:rsid w:val="00A30F47"/>
    <w:rsid w:val="00A32884"/>
    <w:rsid w:val="00A60198"/>
    <w:rsid w:val="00A7771C"/>
    <w:rsid w:val="00A90939"/>
    <w:rsid w:val="00A96E1D"/>
    <w:rsid w:val="00AA6884"/>
    <w:rsid w:val="00AB1ABF"/>
    <w:rsid w:val="00AC039E"/>
    <w:rsid w:val="00AC25CD"/>
    <w:rsid w:val="00B13830"/>
    <w:rsid w:val="00B30FEE"/>
    <w:rsid w:val="00B33377"/>
    <w:rsid w:val="00B53AC4"/>
    <w:rsid w:val="00B80C2D"/>
    <w:rsid w:val="00BC3C76"/>
    <w:rsid w:val="00BC5953"/>
    <w:rsid w:val="00C1781B"/>
    <w:rsid w:val="00C372C2"/>
    <w:rsid w:val="00C66362"/>
    <w:rsid w:val="00C67DEE"/>
    <w:rsid w:val="00C74438"/>
    <w:rsid w:val="00CC66DF"/>
    <w:rsid w:val="00CD70DA"/>
    <w:rsid w:val="00CE38EC"/>
    <w:rsid w:val="00CF07A7"/>
    <w:rsid w:val="00CF58B5"/>
    <w:rsid w:val="00D03C0E"/>
    <w:rsid w:val="00D072EF"/>
    <w:rsid w:val="00D07794"/>
    <w:rsid w:val="00D10C3A"/>
    <w:rsid w:val="00D11958"/>
    <w:rsid w:val="00D1435C"/>
    <w:rsid w:val="00D17CB0"/>
    <w:rsid w:val="00D93C5F"/>
    <w:rsid w:val="00DB3003"/>
    <w:rsid w:val="00DE3D76"/>
    <w:rsid w:val="00DF6FB1"/>
    <w:rsid w:val="00EB2F74"/>
    <w:rsid w:val="00EB40F3"/>
    <w:rsid w:val="00EC14C2"/>
    <w:rsid w:val="00EC6725"/>
    <w:rsid w:val="00F23B75"/>
    <w:rsid w:val="00F43F6E"/>
    <w:rsid w:val="00F45804"/>
    <w:rsid w:val="00F46C0A"/>
    <w:rsid w:val="00F475A3"/>
    <w:rsid w:val="00FD169D"/>
    <w:rsid w:val="00FF72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6E76D"/>
  <w15:docId w15:val="{B14E50C6-73D6-4361-971B-0075C841B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039E"/>
  </w:style>
  <w:style w:type="paragraph" w:styleId="1">
    <w:name w:val="heading 1"/>
    <w:basedOn w:val="a"/>
    <w:next w:val="a"/>
    <w:link w:val="10"/>
    <w:uiPriority w:val="9"/>
    <w:qFormat/>
    <w:rsid w:val="00C178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CD70DA"/>
    <w:pPr>
      <w:keepNext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6"/>
      <w:szCs w:val="24"/>
      <w:lang w:val="uk-UA" w:eastAsia="ar-SA"/>
    </w:rPr>
  </w:style>
  <w:style w:type="paragraph" w:styleId="3">
    <w:name w:val="heading 3"/>
    <w:basedOn w:val="a"/>
    <w:next w:val="a"/>
    <w:link w:val="30"/>
    <w:qFormat/>
    <w:rsid w:val="00CD70D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2"/>
      <w:szCs w:val="20"/>
      <w:lang w:val="uk-UA" w:eastAsia="uk-UA"/>
    </w:rPr>
  </w:style>
  <w:style w:type="paragraph" w:styleId="4">
    <w:name w:val="heading 4"/>
    <w:basedOn w:val="a"/>
    <w:next w:val="a"/>
    <w:link w:val="40"/>
    <w:qFormat/>
    <w:rsid w:val="00CD70DA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32"/>
      <w:szCs w:val="20"/>
      <w:lang w:val="uk-UA" w:eastAsia="uk-UA"/>
    </w:rPr>
  </w:style>
  <w:style w:type="paragraph" w:styleId="6">
    <w:name w:val="heading 6"/>
    <w:basedOn w:val="a"/>
    <w:next w:val="a"/>
    <w:link w:val="60"/>
    <w:qFormat/>
    <w:rsid w:val="00CD70DA"/>
    <w:pPr>
      <w:keepNext/>
      <w:tabs>
        <w:tab w:val="left" w:pos="3000"/>
      </w:tabs>
      <w:suppressAutoHyphens/>
      <w:spacing w:after="0" w:line="240" w:lineRule="auto"/>
      <w:outlineLvl w:val="5"/>
    </w:pPr>
    <w:rPr>
      <w:rFonts w:ascii="Times New Roman" w:eastAsia="Times New Roman" w:hAnsi="Times New Roman" w:cs="Times New Roman"/>
      <w:i/>
      <w:iCs/>
      <w:sz w:val="20"/>
      <w:szCs w:val="24"/>
      <w:lang w:val="uk-UA" w:eastAsia="ar-SA"/>
    </w:rPr>
  </w:style>
  <w:style w:type="paragraph" w:styleId="7">
    <w:name w:val="heading 7"/>
    <w:basedOn w:val="a"/>
    <w:next w:val="a"/>
    <w:link w:val="70"/>
    <w:qFormat/>
    <w:rsid w:val="00CD70DA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78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CD70DA"/>
    <w:rPr>
      <w:rFonts w:ascii="Times New Roman" w:eastAsia="Times New Roman" w:hAnsi="Times New Roman" w:cs="Times New Roman"/>
      <w:sz w:val="36"/>
      <w:szCs w:val="24"/>
      <w:lang w:val="uk-UA" w:eastAsia="ar-SA"/>
    </w:rPr>
  </w:style>
  <w:style w:type="character" w:customStyle="1" w:styleId="30">
    <w:name w:val="Заголовок 3 Знак"/>
    <w:basedOn w:val="a0"/>
    <w:link w:val="3"/>
    <w:rsid w:val="00CD70DA"/>
    <w:rPr>
      <w:rFonts w:ascii="Times New Roman" w:eastAsia="Times New Roman" w:hAnsi="Times New Roman" w:cs="Times New Roman"/>
      <w:b/>
      <w:sz w:val="32"/>
      <w:szCs w:val="20"/>
      <w:lang w:val="uk-UA" w:eastAsia="uk-UA"/>
    </w:rPr>
  </w:style>
  <w:style w:type="character" w:customStyle="1" w:styleId="40">
    <w:name w:val="Заголовок 4 Знак"/>
    <w:basedOn w:val="a0"/>
    <w:link w:val="4"/>
    <w:rsid w:val="00CD70DA"/>
    <w:rPr>
      <w:rFonts w:ascii="Times New Roman" w:eastAsia="Times New Roman" w:hAnsi="Times New Roman" w:cs="Times New Roman"/>
      <w:sz w:val="32"/>
      <w:szCs w:val="20"/>
      <w:lang w:val="uk-UA" w:eastAsia="uk-UA"/>
    </w:rPr>
  </w:style>
  <w:style w:type="character" w:customStyle="1" w:styleId="60">
    <w:name w:val="Заголовок 6 Знак"/>
    <w:basedOn w:val="a0"/>
    <w:link w:val="6"/>
    <w:rsid w:val="00CD70DA"/>
    <w:rPr>
      <w:rFonts w:ascii="Times New Roman" w:eastAsia="Times New Roman" w:hAnsi="Times New Roman" w:cs="Times New Roman"/>
      <w:i/>
      <w:iCs/>
      <w:sz w:val="20"/>
      <w:szCs w:val="24"/>
      <w:lang w:val="uk-UA" w:eastAsia="ar-SA"/>
    </w:rPr>
  </w:style>
  <w:style w:type="character" w:customStyle="1" w:styleId="70">
    <w:name w:val="Заголовок 7 Знак"/>
    <w:basedOn w:val="a0"/>
    <w:link w:val="7"/>
    <w:rsid w:val="00CD70DA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customStyle="1" w:styleId="rvps7">
    <w:name w:val="rvps7"/>
    <w:basedOn w:val="a"/>
    <w:rsid w:val="003C7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3C70BA"/>
  </w:style>
  <w:style w:type="paragraph" w:customStyle="1" w:styleId="rvps3">
    <w:name w:val="rvps3"/>
    <w:basedOn w:val="a"/>
    <w:rsid w:val="003C7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2">
    <w:name w:val="rvps2"/>
    <w:basedOn w:val="a"/>
    <w:rsid w:val="003C7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2">
    <w:name w:val="rvps12"/>
    <w:basedOn w:val="a"/>
    <w:rsid w:val="003C7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4">
    <w:name w:val="rvps14"/>
    <w:basedOn w:val="a"/>
    <w:rsid w:val="003C7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List Paragraph"/>
    <w:basedOn w:val="a"/>
    <w:uiPriority w:val="34"/>
    <w:qFormat/>
    <w:rsid w:val="003C70BA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rsid w:val="00473A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1"/>
      <w:szCs w:val="21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473A8F"/>
    <w:rPr>
      <w:rFonts w:ascii="Courier New" w:eastAsia="Times New Roman" w:hAnsi="Courier New" w:cs="Courier New"/>
      <w:color w:val="000000"/>
      <w:sz w:val="21"/>
      <w:szCs w:val="21"/>
      <w:lang w:eastAsia="uk-UA"/>
    </w:rPr>
  </w:style>
  <w:style w:type="table" w:styleId="a4">
    <w:name w:val="Table Grid"/>
    <w:basedOn w:val="a1"/>
    <w:uiPriority w:val="39"/>
    <w:rsid w:val="00033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у виносці Знак"/>
    <w:basedOn w:val="a0"/>
    <w:link w:val="a6"/>
    <w:uiPriority w:val="99"/>
    <w:semiHidden/>
    <w:rsid w:val="00CD70DA"/>
    <w:rPr>
      <w:rFonts w:ascii="Segoe UI" w:hAnsi="Segoe UI" w:cs="Segoe UI"/>
      <w:sz w:val="18"/>
      <w:szCs w:val="18"/>
    </w:rPr>
  </w:style>
  <w:style w:type="paragraph" w:styleId="a6">
    <w:name w:val="Balloon Text"/>
    <w:basedOn w:val="a"/>
    <w:link w:val="a5"/>
    <w:uiPriority w:val="99"/>
    <w:semiHidden/>
    <w:unhideWhenUsed/>
    <w:rsid w:val="00CD7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1">
    <w:name w:val="Текст у виносці Знак1"/>
    <w:basedOn w:val="a0"/>
    <w:uiPriority w:val="99"/>
    <w:semiHidden/>
    <w:rsid w:val="00CD70DA"/>
    <w:rPr>
      <w:rFonts w:ascii="Tahoma" w:hAnsi="Tahoma" w:cs="Tahoma"/>
      <w:sz w:val="16"/>
      <w:szCs w:val="16"/>
    </w:rPr>
  </w:style>
  <w:style w:type="character" w:customStyle="1" w:styleId="21">
    <w:name w:val="Основний текст 2 Знак"/>
    <w:basedOn w:val="a0"/>
    <w:link w:val="22"/>
    <w:rsid w:val="00CD70DA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22">
    <w:name w:val="Body Text 2"/>
    <w:basedOn w:val="a"/>
    <w:link w:val="21"/>
    <w:rsid w:val="00CD70DA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customStyle="1" w:styleId="210">
    <w:name w:val="Основний текст 2 Знак1"/>
    <w:basedOn w:val="a0"/>
    <w:uiPriority w:val="99"/>
    <w:semiHidden/>
    <w:rsid w:val="00CD70DA"/>
  </w:style>
  <w:style w:type="paragraph" w:customStyle="1" w:styleId="211">
    <w:name w:val="Основний текст з відступом 21"/>
    <w:basedOn w:val="a"/>
    <w:rsid w:val="00C1781B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styleId="a7">
    <w:name w:val="Hyperlink"/>
    <w:basedOn w:val="a0"/>
    <w:unhideWhenUsed/>
    <w:rsid w:val="00C1781B"/>
    <w:rPr>
      <w:color w:val="0000FF"/>
      <w:u w:val="single"/>
    </w:rPr>
  </w:style>
  <w:style w:type="character" w:styleId="a8">
    <w:name w:val="Strong"/>
    <w:basedOn w:val="a0"/>
    <w:qFormat/>
    <w:rsid w:val="00C1781B"/>
    <w:rPr>
      <w:b/>
      <w:bCs/>
    </w:rPr>
  </w:style>
  <w:style w:type="character" w:customStyle="1" w:styleId="WW8Num3z0">
    <w:name w:val="WW8Num3z0"/>
    <w:rsid w:val="00C1781B"/>
    <w:rPr>
      <w:rFonts w:ascii="Wingdings" w:hAnsi="Wingdings" w:cs="StarSymbol"/>
      <w:sz w:val="18"/>
      <w:szCs w:val="18"/>
    </w:rPr>
  </w:style>
  <w:style w:type="character" w:customStyle="1" w:styleId="rvts0">
    <w:name w:val="rvts0"/>
    <w:basedOn w:val="a0"/>
    <w:rsid w:val="007D2136"/>
  </w:style>
  <w:style w:type="paragraph" w:styleId="a9">
    <w:name w:val="No Spacing"/>
    <w:uiPriority w:val="99"/>
    <w:qFormat/>
    <w:rsid w:val="005F6940"/>
    <w:pPr>
      <w:spacing w:after="0" w:line="240" w:lineRule="auto"/>
    </w:pPr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9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167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37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9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ТОВ «Професійна освіта»</dc:creator>
  <cp:keywords/>
  <dc:description/>
  <cp:lastModifiedBy>ТОВ «Професійна освіта»</cp:lastModifiedBy>
  <cp:revision>3</cp:revision>
  <cp:lastPrinted>2020-11-16T12:04:00Z</cp:lastPrinted>
  <dcterms:created xsi:type="dcterms:W3CDTF">2021-09-29T08:54:00Z</dcterms:created>
  <dcterms:modified xsi:type="dcterms:W3CDTF">2021-09-29T09:03:00Z</dcterms:modified>
</cp:coreProperties>
</file>