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9FEDC" w14:textId="0563785A" w:rsidR="00CB0097" w:rsidRPr="007F01D3" w:rsidRDefault="00CB0097" w:rsidP="00CB0097">
      <w:pPr>
        <w:shd w:val="clear" w:color="auto" w:fill="FFFFFF"/>
        <w:spacing w:after="0" w:line="240" w:lineRule="auto"/>
        <w:ind w:left="346" w:right="346"/>
        <w:jc w:val="center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7F01D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ВІДОМОСТІ</w:t>
      </w:r>
      <w:r w:rsidRPr="007F01D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 </w:t>
      </w:r>
      <w:r w:rsidRPr="007F01D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br/>
      </w:r>
      <w:r w:rsidRPr="007F01D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кількісні та якісні показники матеріально-технічного забезпечення освітньої діяльності на першому рівні професійної (професійно-технічної) освіти </w:t>
      </w:r>
    </w:p>
    <w:p w14:paraId="0532FA18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0FB118BA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F01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1. Інформація про загальну площу приміщень, що використовуються під час освітнього процесу</w:t>
      </w:r>
    </w:p>
    <w:p w14:paraId="180E5F48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tbl>
      <w:tblPr>
        <w:tblW w:w="49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4068"/>
        <w:gridCol w:w="1191"/>
        <w:gridCol w:w="2947"/>
        <w:gridCol w:w="2165"/>
        <w:gridCol w:w="1066"/>
        <w:gridCol w:w="1461"/>
      </w:tblGrid>
      <w:tr w:rsidR="00CB0097" w:rsidRPr="007F01D3" w14:paraId="5F6E41FF" w14:textId="77777777" w:rsidTr="00357CC3">
        <w:trPr>
          <w:jc w:val="center"/>
        </w:trPr>
        <w:tc>
          <w:tcPr>
            <w:tcW w:w="2130" w:type="dxa"/>
            <w:vMerge w:val="restart"/>
            <w:vAlign w:val="center"/>
            <w:hideMark/>
          </w:tcPr>
          <w:p w14:paraId="7A69FA1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0" w:name="n327"/>
            <w:bookmarkEnd w:id="0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Адреса приміщення</w:t>
            </w:r>
          </w:p>
        </w:tc>
        <w:tc>
          <w:tcPr>
            <w:tcW w:w="4078" w:type="dxa"/>
            <w:vMerge w:val="restart"/>
            <w:vAlign w:val="center"/>
            <w:hideMark/>
          </w:tcPr>
          <w:p w14:paraId="4EAD03C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власника майна</w:t>
            </w:r>
          </w:p>
        </w:tc>
        <w:tc>
          <w:tcPr>
            <w:tcW w:w="1192" w:type="dxa"/>
            <w:vMerge w:val="restart"/>
            <w:vAlign w:val="center"/>
            <w:hideMark/>
          </w:tcPr>
          <w:p w14:paraId="5E76A9A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Площа </w:t>
            </w:r>
          </w:p>
          <w:p w14:paraId="09576CF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метрів)</w:t>
            </w:r>
          </w:p>
        </w:tc>
        <w:tc>
          <w:tcPr>
            <w:tcW w:w="2952" w:type="dxa"/>
            <w:vMerge w:val="restart"/>
            <w:vAlign w:val="center"/>
            <w:hideMark/>
          </w:tcPr>
          <w:p w14:paraId="79FD39B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та реквізити документа про право власності або оперативного управління або користування</w:t>
            </w:r>
          </w:p>
        </w:tc>
        <w:tc>
          <w:tcPr>
            <w:tcW w:w="4695" w:type="dxa"/>
            <w:gridSpan w:val="3"/>
            <w:vAlign w:val="center"/>
            <w:hideMark/>
          </w:tcPr>
          <w:p w14:paraId="029D165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Документ про право користування (договір оренди)</w:t>
            </w:r>
          </w:p>
        </w:tc>
      </w:tr>
      <w:tr w:rsidR="00CB0097" w:rsidRPr="007F01D3" w14:paraId="454CFAC2" w14:textId="77777777" w:rsidTr="00357CC3">
        <w:trPr>
          <w:jc w:val="center"/>
        </w:trPr>
        <w:tc>
          <w:tcPr>
            <w:tcW w:w="2130" w:type="dxa"/>
            <w:vMerge/>
            <w:vAlign w:val="center"/>
            <w:hideMark/>
          </w:tcPr>
          <w:p w14:paraId="23E6B74C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078" w:type="dxa"/>
            <w:vMerge/>
            <w:vAlign w:val="center"/>
            <w:hideMark/>
          </w:tcPr>
          <w:p w14:paraId="6512990D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92" w:type="dxa"/>
            <w:vMerge/>
            <w:vAlign w:val="center"/>
            <w:hideMark/>
          </w:tcPr>
          <w:p w14:paraId="15867BA4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52" w:type="dxa"/>
            <w:vMerge/>
            <w:vAlign w:val="center"/>
            <w:hideMark/>
          </w:tcPr>
          <w:p w14:paraId="6341F5FA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68" w:type="dxa"/>
            <w:vAlign w:val="center"/>
            <w:hideMark/>
          </w:tcPr>
          <w:p w14:paraId="748668E2" w14:textId="145E351E" w:rsidR="00CB0097" w:rsidRPr="007F01D3" w:rsidRDefault="00CB0097" w:rsidP="007F0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стр</w:t>
            </w:r>
            <w:r w:rsid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ок дії договору оренди (з __</w:t>
            </w: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 ___)</w:t>
            </w:r>
          </w:p>
        </w:tc>
        <w:tc>
          <w:tcPr>
            <w:tcW w:w="1066" w:type="dxa"/>
            <w:vAlign w:val="center"/>
            <w:hideMark/>
          </w:tcPr>
          <w:p w14:paraId="6372A9F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наявність державної реєстрації</w:t>
            </w:r>
          </w:p>
        </w:tc>
        <w:tc>
          <w:tcPr>
            <w:tcW w:w="1461" w:type="dxa"/>
            <w:vAlign w:val="center"/>
            <w:hideMark/>
          </w:tcPr>
          <w:p w14:paraId="40EFA9A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наявність нотаріального посвідчення</w:t>
            </w:r>
          </w:p>
        </w:tc>
      </w:tr>
      <w:tr w:rsidR="00CB0097" w:rsidRPr="007F01D3" w14:paraId="475FDD0A" w14:textId="77777777" w:rsidTr="00357CC3">
        <w:trPr>
          <w:jc w:val="center"/>
        </w:trPr>
        <w:tc>
          <w:tcPr>
            <w:tcW w:w="2130" w:type="dxa"/>
            <w:vAlign w:val="center"/>
          </w:tcPr>
          <w:p w14:paraId="353CC50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м. Одеса, проспект Шевченка, 2</w:t>
            </w:r>
          </w:p>
        </w:tc>
        <w:tc>
          <w:tcPr>
            <w:tcW w:w="4078" w:type="dxa"/>
            <w:vAlign w:val="center"/>
          </w:tcPr>
          <w:p w14:paraId="7760AF7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Дочірнє підприємство «Навчально-курсовий комбінат «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Одесбуд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 Державного ПАТ «Будівельна компанія «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Укрбуд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1192" w:type="dxa"/>
            <w:vAlign w:val="center"/>
          </w:tcPr>
          <w:p w14:paraId="533801A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845,8 </w:t>
            </w:r>
          </w:p>
          <w:p w14:paraId="26A36D8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(в тому числі з них 9,5 м</w:t>
            </w: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uk-UA"/>
              </w:rPr>
              <w:t>2</w:t>
            </w: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медичний пункт)</w:t>
            </w:r>
          </w:p>
        </w:tc>
        <w:tc>
          <w:tcPr>
            <w:tcW w:w="2952" w:type="dxa"/>
            <w:vAlign w:val="center"/>
          </w:tcPr>
          <w:p w14:paraId="66ACDCE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Договір суборенди № 36/20</w:t>
            </w:r>
          </w:p>
          <w:p w14:paraId="10A3917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від 01.06.2020</w:t>
            </w:r>
          </w:p>
        </w:tc>
        <w:tc>
          <w:tcPr>
            <w:tcW w:w="2168" w:type="dxa"/>
            <w:vAlign w:val="center"/>
          </w:tcPr>
          <w:p w14:paraId="6E104C4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01.06.2020 по 31.05.2023</w:t>
            </w:r>
          </w:p>
        </w:tc>
        <w:tc>
          <w:tcPr>
            <w:tcW w:w="1066" w:type="dxa"/>
            <w:vAlign w:val="center"/>
          </w:tcPr>
          <w:p w14:paraId="024A6B8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461" w:type="dxa"/>
            <w:vAlign w:val="center"/>
          </w:tcPr>
          <w:p w14:paraId="7C0ADA2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CB0097" w:rsidRPr="007F01D3" w14:paraId="21038D08" w14:textId="77777777" w:rsidTr="00357CC3">
        <w:trPr>
          <w:jc w:val="center"/>
        </w:trPr>
        <w:tc>
          <w:tcPr>
            <w:tcW w:w="2130" w:type="dxa"/>
            <w:vAlign w:val="center"/>
          </w:tcPr>
          <w:p w14:paraId="139B6EED" w14:textId="77777777" w:rsidR="007F01D3" w:rsidRPr="007F01D3" w:rsidRDefault="007F01D3" w:rsidP="007F01D3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GoBack" w:colFirst="0" w:colLast="4"/>
            <w:r w:rsidRPr="007F01D3">
              <w:rPr>
                <w:rFonts w:ascii="Times New Roman" w:hAnsi="Times New Roman"/>
                <w:sz w:val="24"/>
                <w:szCs w:val="24"/>
              </w:rPr>
              <w:t>Одеська область,</w:t>
            </w:r>
          </w:p>
          <w:p w14:paraId="7EB3E5B4" w14:textId="609E539E" w:rsidR="007F01D3" w:rsidRPr="007F01D3" w:rsidRDefault="007F01D3" w:rsidP="007F01D3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F01D3">
              <w:rPr>
                <w:rFonts w:ascii="Times New Roman" w:hAnsi="Times New Roman"/>
                <w:sz w:val="24"/>
                <w:szCs w:val="24"/>
              </w:rPr>
              <w:t xml:space="preserve">істо </w:t>
            </w:r>
            <w:proofErr w:type="spellStart"/>
            <w:r w:rsidRPr="007F01D3">
              <w:rPr>
                <w:rFonts w:ascii="Times New Roman" w:hAnsi="Times New Roman"/>
                <w:sz w:val="24"/>
                <w:szCs w:val="24"/>
              </w:rPr>
              <w:t>Чорноморськ</w:t>
            </w:r>
            <w:proofErr w:type="spellEnd"/>
            <w:r w:rsidRPr="007F01D3">
              <w:rPr>
                <w:rFonts w:ascii="Times New Roman" w:hAnsi="Times New Roman"/>
                <w:sz w:val="24"/>
                <w:szCs w:val="24"/>
              </w:rPr>
              <w:t xml:space="preserve">, провулок </w:t>
            </w:r>
            <w:r w:rsidRPr="007F01D3">
              <w:rPr>
                <w:rFonts w:ascii="Times New Roman" w:hAnsi="Times New Roman"/>
                <w:sz w:val="24"/>
                <w:szCs w:val="24"/>
              </w:rPr>
              <w:t xml:space="preserve">Капітанський, </w:t>
            </w:r>
          </w:p>
          <w:p w14:paraId="7EFA9D42" w14:textId="72493CF1" w:rsidR="00CB0097" w:rsidRPr="007F01D3" w:rsidRDefault="007F01D3" w:rsidP="007F01D3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F01D3">
              <w:rPr>
                <w:rFonts w:ascii="Times New Roman" w:hAnsi="Times New Roman"/>
                <w:sz w:val="24"/>
                <w:szCs w:val="24"/>
              </w:rPr>
              <w:t xml:space="preserve">буд 1А </w:t>
            </w:r>
          </w:p>
        </w:tc>
        <w:tc>
          <w:tcPr>
            <w:tcW w:w="4078" w:type="dxa"/>
            <w:vAlign w:val="center"/>
          </w:tcPr>
          <w:p w14:paraId="31896AE0" w14:textId="703A8CF6" w:rsidR="00CB0097" w:rsidRPr="007F01D3" w:rsidRDefault="007F01D3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Навчальний комплекс (гуртожиток, їдальня, спортивна зала та інші (службові) приміщення)</w:t>
            </w:r>
          </w:p>
        </w:tc>
        <w:tc>
          <w:tcPr>
            <w:tcW w:w="1192" w:type="dxa"/>
            <w:vAlign w:val="center"/>
          </w:tcPr>
          <w:p w14:paraId="7FD5EB1D" w14:textId="37CA9CD2" w:rsidR="00CB0097" w:rsidRPr="007F01D3" w:rsidRDefault="007F01D3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552,1</w:t>
            </w:r>
          </w:p>
        </w:tc>
        <w:tc>
          <w:tcPr>
            <w:tcW w:w="2952" w:type="dxa"/>
            <w:vAlign w:val="center"/>
          </w:tcPr>
          <w:p w14:paraId="2442D345" w14:textId="363A034F" w:rsidR="00CB0097" w:rsidRPr="007F01D3" w:rsidRDefault="007F01D3" w:rsidP="007F0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Угода про співробітництво № 1-2022 від 07.02.2022 </w:t>
            </w:r>
          </w:p>
        </w:tc>
        <w:tc>
          <w:tcPr>
            <w:tcW w:w="2168" w:type="dxa"/>
            <w:vAlign w:val="center"/>
          </w:tcPr>
          <w:p w14:paraId="32AFCFBD" w14:textId="6A9DAF69" w:rsidR="00CB0097" w:rsidRPr="007F01D3" w:rsidRDefault="007F01D3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07.02.2022 по 07.01.2025 з автоматичною пролонгацією на наступний рік</w:t>
            </w:r>
          </w:p>
        </w:tc>
        <w:tc>
          <w:tcPr>
            <w:tcW w:w="1066" w:type="dxa"/>
            <w:vAlign w:val="center"/>
          </w:tcPr>
          <w:p w14:paraId="1DC15F0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461" w:type="dxa"/>
            <w:vAlign w:val="center"/>
          </w:tcPr>
          <w:p w14:paraId="1E6843F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204637E3" w14:textId="77777777" w:rsidR="00CB0097" w:rsidRPr="007F01D3" w:rsidRDefault="00CB0097" w:rsidP="00CB00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bookmarkStart w:id="2" w:name="n328"/>
      <w:bookmarkEnd w:id="2"/>
      <w:bookmarkEnd w:id="1"/>
    </w:p>
    <w:p w14:paraId="40DAB9FC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21DCD11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6C50DAD1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3F3CA31D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144A6FD2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06B08E6E" w14:textId="77777777" w:rsidR="00CB0097" w:rsidRPr="007F01D3" w:rsidRDefault="00CB0097" w:rsidP="00CB0097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sectPr w:rsidR="00CB0097" w:rsidRPr="007F01D3" w:rsidSect="00467290">
          <w:pgSz w:w="16838" w:h="11906" w:orient="landscape"/>
          <w:pgMar w:top="426" w:right="567" w:bottom="284" w:left="1134" w:header="709" w:footer="709" w:gutter="0"/>
          <w:cols w:space="708"/>
          <w:docGrid w:linePitch="360"/>
        </w:sectPr>
      </w:pPr>
    </w:p>
    <w:p w14:paraId="3E54BBD9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Style w:val="rvts0"/>
          <w:rFonts w:ascii="Times New Roman" w:hAnsi="Times New Roman"/>
          <w:noProof/>
          <w:sz w:val="28"/>
          <w:szCs w:val="28"/>
          <w:lang w:val="uk-UA"/>
        </w:rPr>
      </w:pPr>
      <w:bookmarkStart w:id="3" w:name="n329"/>
      <w:bookmarkStart w:id="4" w:name="n330"/>
      <w:bookmarkEnd w:id="3"/>
      <w:bookmarkEnd w:id="4"/>
      <w:r w:rsidRPr="007F01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2. Забезпечення приміщеннями навчального, навчально-виробничого призначення, іншими приміщеннями та майданчиками за професією </w:t>
      </w:r>
      <w:r w:rsidRPr="007F01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7241 </w:t>
      </w:r>
      <w:r w:rsidRPr="007F01D3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7F01D3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Pr="007F01D3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7F01D3">
        <w:rPr>
          <w:rStyle w:val="rvts0"/>
          <w:rFonts w:ascii="Times New Roman" w:hAnsi="Times New Roman"/>
          <w:noProof/>
          <w:sz w:val="28"/>
          <w:szCs w:val="28"/>
          <w:lang w:val="uk-UA"/>
        </w:rPr>
        <w:t xml:space="preserve">на </w:t>
      </w:r>
      <w:r w:rsidRPr="007F01D3">
        <w:rPr>
          <w:rFonts w:ascii="Times New Roman" w:hAnsi="Times New Roman"/>
          <w:noProof/>
          <w:sz w:val="28"/>
          <w:szCs w:val="28"/>
          <w:lang w:val="uk-UA"/>
        </w:rPr>
        <w:t xml:space="preserve">першому (початковому) </w:t>
      </w:r>
      <w:r w:rsidRPr="007F01D3">
        <w:rPr>
          <w:rStyle w:val="rvts0"/>
          <w:rFonts w:ascii="Times New Roman" w:hAnsi="Times New Roman"/>
          <w:noProof/>
          <w:sz w:val="28"/>
          <w:szCs w:val="28"/>
          <w:lang w:val="uk-UA"/>
        </w:rPr>
        <w:t>рівні професійної (професійно-технічної) освіти</w:t>
      </w:r>
    </w:p>
    <w:p w14:paraId="53B73BEA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75"/>
        <w:gridCol w:w="5387"/>
        <w:gridCol w:w="1560"/>
        <w:gridCol w:w="2551"/>
      </w:tblGrid>
      <w:tr w:rsidR="00CB0097" w:rsidRPr="007F01D3" w14:paraId="41D389AB" w14:textId="77777777" w:rsidTr="00357CC3">
        <w:tc>
          <w:tcPr>
            <w:tcW w:w="675" w:type="dxa"/>
            <w:vMerge w:val="restart"/>
            <w:vAlign w:val="center"/>
          </w:tcPr>
          <w:p w14:paraId="37824FCF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387" w:type="dxa"/>
            <w:vMerge w:val="restart"/>
            <w:vAlign w:val="center"/>
          </w:tcPr>
          <w:p w14:paraId="1D3C7CD6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Найменування приміщень навчального, навчально-виробничого призначення, інших приміщень, майданчиків відповідно до нормативів матеріально-технічного забезпечення </w:t>
            </w:r>
          </w:p>
        </w:tc>
        <w:tc>
          <w:tcPr>
            <w:tcW w:w="4111" w:type="dxa"/>
            <w:gridSpan w:val="2"/>
            <w:vAlign w:val="center"/>
          </w:tcPr>
          <w:p w14:paraId="348DDFE8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Кількість приміщень, одиниць</w:t>
            </w:r>
          </w:p>
        </w:tc>
      </w:tr>
      <w:tr w:rsidR="00CB0097" w:rsidRPr="007F01D3" w14:paraId="15A514FE" w14:textId="77777777" w:rsidTr="00357CC3">
        <w:tc>
          <w:tcPr>
            <w:tcW w:w="675" w:type="dxa"/>
            <w:vMerge/>
            <w:vAlign w:val="center"/>
          </w:tcPr>
          <w:p w14:paraId="6B553C69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  <w:vMerge/>
            <w:vAlign w:val="center"/>
          </w:tcPr>
          <w:p w14:paraId="3FFB7970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  <w:vAlign w:val="center"/>
          </w:tcPr>
          <w:p w14:paraId="2D6E89BE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необхідна</w:t>
            </w:r>
          </w:p>
        </w:tc>
        <w:tc>
          <w:tcPr>
            <w:tcW w:w="2551" w:type="dxa"/>
            <w:vAlign w:val="center"/>
          </w:tcPr>
          <w:p w14:paraId="04A6FF84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фактична</w:t>
            </w:r>
          </w:p>
        </w:tc>
      </w:tr>
      <w:tr w:rsidR="00CB0097" w:rsidRPr="007F01D3" w14:paraId="12476486" w14:textId="77777777" w:rsidTr="00357CC3">
        <w:tc>
          <w:tcPr>
            <w:tcW w:w="675" w:type="dxa"/>
            <w:vAlign w:val="center"/>
          </w:tcPr>
          <w:p w14:paraId="792303ED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387" w:type="dxa"/>
            <w:vAlign w:val="center"/>
          </w:tcPr>
          <w:p w14:paraId="4F5A8904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Кабінети (класи, аудиторії)</w:t>
            </w:r>
          </w:p>
        </w:tc>
        <w:tc>
          <w:tcPr>
            <w:tcW w:w="1560" w:type="dxa"/>
            <w:vAlign w:val="center"/>
          </w:tcPr>
          <w:p w14:paraId="5F474A46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551" w:type="dxa"/>
            <w:vAlign w:val="center"/>
          </w:tcPr>
          <w:p w14:paraId="4CF947E1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 </w:t>
            </w:r>
          </w:p>
        </w:tc>
      </w:tr>
      <w:tr w:rsidR="00CB0097" w:rsidRPr="007F01D3" w14:paraId="2C5ECDD9" w14:textId="77777777" w:rsidTr="00357CC3">
        <w:tc>
          <w:tcPr>
            <w:tcW w:w="675" w:type="dxa"/>
            <w:vAlign w:val="center"/>
          </w:tcPr>
          <w:p w14:paraId="57E81DBA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387" w:type="dxa"/>
            <w:vAlign w:val="center"/>
          </w:tcPr>
          <w:p w14:paraId="7EC9597C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Майстерні</w:t>
            </w:r>
          </w:p>
        </w:tc>
        <w:tc>
          <w:tcPr>
            <w:tcW w:w="1560" w:type="dxa"/>
            <w:vAlign w:val="center"/>
          </w:tcPr>
          <w:p w14:paraId="0D7ADFFD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1" w:type="dxa"/>
            <w:vAlign w:val="center"/>
          </w:tcPr>
          <w:p w14:paraId="3DEF9CCA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</w:p>
        </w:tc>
      </w:tr>
      <w:tr w:rsidR="00CB0097" w:rsidRPr="007F01D3" w14:paraId="0E17FA60" w14:textId="77777777" w:rsidTr="00357CC3">
        <w:tc>
          <w:tcPr>
            <w:tcW w:w="675" w:type="dxa"/>
            <w:vAlign w:val="center"/>
          </w:tcPr>
          <w:p w14:paraId="4C0BB6DA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387" w:type="dxa"/>
            <w:vAlign w:val="center"/>
          </w:tcPr>
          <w:p w14:paraId="7872ABCC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Лабораторії</w:t>
            </w:r>
          </w:p>
        </w:tc>
        <w:tc>
          <w:tcPr>
            <w:tcW w:w="1560" w:type="dxa"/>
            <w:vAlign w:val="center"/>
          </w:tcPr>
          <w:p w14:paraId="6235B2CF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41199939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CB0097" w:rsidRPr="007F01D3" w14:paraId="4A5DAB96" w14:textId="77777777" w:rsidTr="00357CC3">
        <w:tc>
          <w:tcPr>
            <w:tcW w:w="675" w:type="dxa"/>
            <w:vAlign w:val="center"/>
          </w:tcPr>
          <w:p w14:paraId="48ECE01C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387" w:type="dxa"/>
            <w:vAlign w:val="center"/>
          </w:tcPr>
          <w:p w14:paraId="425E6498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Полігон (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кв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метрів)</w:t>
            </w:r>
          </w:p>
        </w:tc>
        <w:tc>
          <w:tcPr>
            <w:tcW w:w="1560" w:type="dxa"/>
            <w:vAlign w:val="center"/>
          </w:tcPr>
          <w:p w14:paraId="3A45ED91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27B79F0E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CB0097" w:rsidRPr="007F01D3" w14:paraId="54AD5C53" w14:textId="77777777" w:rsidTr="00357CC3">
        <w:tc>
          <w:tcPr>
            <w:tcW w:w="675" w:type="dxa"/>
            <w:vAlign w:val="center"/>
          </w:tcPr>
          <w:p w14:paraId="068C689F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387" w:type="dxa"/>
            <w:vAlign w:val="center"/>
          </w:tcPr>
          <w:p w14:paraId="5396480B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Автодром (майданчик) (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кв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метрів)</w:t>
            </w:r>
          </w:p>
        </w:tc>
        <w:tc>
          <w:tcPr>
            <w:tcW w:w="1560" w:type="dxa"/>
            <w:vAlign w:val="center"/>
          </w:tcPr>
          <w:p w14:paraId="4756B53F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64741743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CB0097" w:rsidRPr="007F01D3" w14:paraId="1ECCE533" w14:textId="77777777" w:rsidTr="00357CC3">
        <w:tc>
          <w:tcPr>
            <w:tcW w:w="675" w:type="dxa"/>
            <w:vAlign w:val="center"/>
          </w:tcPr>
          <w:p w14:paraId="19BBC714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387" w:type="dxa"/>
            <w:vAlign w:val="center"/>
          </w:tcPr>
          <w:p w14:paraId="53D10575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Трактородром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(гектарів)</w:t>
            </w:r>
          </w:p>
        </w:tc>
        <w:tc>
          <w:tcPr>
            <w:tcW w:w="1560" w:type="dxa"/>
            <w:vAlign w:val="center"/>
          </w:tcPr>
          <w:p w14:paraId="14CB4661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5557A7CA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CB0097" w:rsidRPr="007F01D3" w14:paraId="01011E19" w14:textId="77777777" w:rsidTr="00357CC3">
        <w:tc>
          <w:tcPr>
            <w:tcW w:w="675" w:type="dxa"/>
            <w:vAlign w:val="center"/>
          </w:tcPr>
          <w:p w14:paraId="35818FD3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387" w:type="dxa"/>
            <w:vAlign w:val="center"/>
          </w:tcPr>
          <w:p w14:paraId="46775144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Навчальне господарство (гектарів)</w:t>
            </w:r>
          </w:p>
        </w:tc>
        <w:tc>
          <w:tcPr>
            <w:tcW w:w="1560" w:type="dxa"/>
            <w:vAlign w:val="center"/>
          </w:tcPr>
          <w:p w14:paraId="6A757FB5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1" w:type="dxa"/>
            <w:vAlign w:val="center"/>
          </w:tcPr>
          <w:p w14:paraId="38B13312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CB0097" w:rsidRPr="007F01D3" w14:paraId="72DD6F93" w14:textId="77777777" w:rsidTr="00357CC3">
        <w:tc>
          <w:tcPr>
            <w:tcW w:w="675" w:type="dxa"/>
            <w:vAlign w:val="center"/>
          </w:tcPr>
          <w:p w14:paraId="22EC4F6B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387" w:type="dxa"/>
            <w:vAlign w:val="center"/>
          </w:tcPr>
          <w:p w14:paraId="5EAF8766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Стадіон</w:t>
            </w:r>
          </w:p>
        </w:tc>
        <w:tc>
          <w:tcPr>
            <w:tcW w:w="1560" w:type="dxa"/>
            <w:vAlign w:val="center"/>
          </w:tcPr>
          <w:p w14:paraId="0EEA3CFF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vAlign w:val="center"/>
          </w:tcPr>
          <w:p w14:paraId="4B32B1D7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0097" w:rsidRPr="007F01D3" w14:paraId="0930985A" w14:textId="77777777" w:rsidTr="00357CC3">
        <w:tc>
          <w:tcPr>
            <w:tcW w:w="675" w:type="dxa"/>
            <w:vAlign w:val="center"/>
          </w:tcPr>
          <w:p w14:paraId="340E5EE0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387" w:type="dxa"/>
            <w:vAlign w:val="center"/>
          </w:tcPr>
          <w:p w14:paraId="265A969C" w14:textId="77777777" w:rsidR="00CB0097" w:rsidRPr="007F01D3" w:rsidRDefault="00CB0097" w:rsidP="00357C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Інші (медичний пункт)</w:t>
            </w:r>
          </w:p>
        </w:tc>
        <w:tc>
          <w:tcPr>
            <w:tcW w:w="1560" w:type="dxa"/>
            <w:vAlign w:val="center"/>
          </w:tcPr>
          <w:p w14:paraId="7C50B356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1" w:type="dxa"/>
            <w:vAlign w:val="center"/>
          </w:tcPr>
          <w:p w14:paraId="3EFCF430" w14:textId="77777777" w:rsidR="00CB0097" w:rsidRPr="007F01D3" w:rsidRDefault="00CB0097" w:rsidP="00357C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</w:tbl>
    <w:p w14:paraId="2851700A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440413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75D41F0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F2C645D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51326EB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AC8C4C2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3139F1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288A8F2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C60FF3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C5EB46B" w14:textId="77777777" w:rsidR="00CB0097" w:rsidRPr="007F01D3" w:rsidRDefault="00CB0097" w:rsidP="00CB00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  <w:sectPr w:rsidR="00CB0097" w:rsidRPr="007F01D3" w:rsidSect="003C70BA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583C673A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Style w:val="rvts0"/>
          <w:rFonts w:ascii="Times New Roman" w:hAnsi="Times New Roman"/>
          <w:noProof/>
          <w:sz w:val="28"/>
          <w:szCs w:val="28"/>
          <w:lang w:val="uk-UA"/>
        </w:rPr>
      </w:pPr>
      <w:r w:rsidRPr="007F01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3. Обладнання навчальних, навчально-виробничих приміщень та майданчиків за професією </w:t>
      </w:r>
      <w:r w:rsidRPr="007F01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7241 </w:t>
      </w:r>
      <w:r w:rsidRPr="007F01D3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7F01D3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Pr="007F01D3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7F01D3">
        <w:rPr>
          <w:rStyle w:val="rvts0"/>
          <w:rFonts w:ascii="Times New Roman" w:hAnsi="Times New Roman"/>
          <w:noProof/>
          <w:sz w:val="28"/>
          <w:szCs w:val="28"/>
          <w:lang w:val="uk-UA"/>
        </w:rPr>
        <w:t xml:space="preserve">на </w:t>
      </w:r>
      <w:r w:rsidRPr="007F01D3">
        <w:rPr>
          <w:rFonts w:ascii="Times New Roman" w:hAnsi="Times New Roman"/>
          <w:noProof/>
          <w:sz w:val="28"/>
          <w:szCs w:val="28"/>
          <w:lang w:val="uk-UA"/>
        </w:rPr>
        <w:t xml:space="preserve">першому (початковому) </w:t>
      </w:r>
      <w:r w:rsidRPr="007F01D3">
        <w:rPr>
          <w:rStyle w:val="rvts0"/>
          <w:rFonts w:ascii="Times New Roman" w:hAnsi="Times New Roman"/>
          <w:noProof/>
          <w:sz w:val="28"/>
          <w:szCs w:val="28"/>
          <w:lang w:val="uk-UA"/>
        </w:rPr>
        <w:t>рівні професійної (професійно-технічної) освіти</w:t>
      </w:r>
    </w:p>
    <w:p w14:paraId="20510DBD" w14:textId="77777777" w:rsidR="00CB0097" w:rsidRPr="007F01D3" w:rsidRDefault="00CB0097" w:rsidP="00CB0097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2089"/>
        <w:gridCol w:w="774"/>
        <w:gridCol w:w="1143"/>
        <w:gridCol w:w="1264"/>
        <w:gridCol w:w="5497"/>
        <w:gridCol w:w="1060"/>
        <w:gridCol w:w="1201"/>
      </w:tblGrid>
      <w:tr w:rsidR="00CB0097" w:rsidRPr="007F01D3" w14:paraId="49EBC0C5" w14:textId="77777777" w:rsidTr="00357CC3">
        <w:trPr>
          <w:trHeight w:val="15"/>
          <w:jc w:val="center"/>
        </w:trPr>
        <w:tc>
          <w:tcPr>
            <w:tcW w:w="2042" w:type="dxa"/>
            <w:vMerge w:val="restart"/>
            <w:vAlign w:val="center"/>
            <w:hideMark/>
          </w:tcPr>
          <w:p w14:paraId="6088D430" w14:textId="77777777" w:rsidR="00CB0097" w:rsidRPr="007F01D3" w:rsidRDefault="00CB0097" w:rsidP="00357CC3">
            <w:pPr>
              <w:spacing w:after="0" w:line="240" w:lineRule="auto"/>
              <w:ind w:left="-29" w:right="-58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  <w:bookmarkStart w:id="5" w:name="n332"/>
            <w:bookmarkEnd w:id="5"/>
            <w:r w:rsidRPr="007F01D3">
              <w:rPr>
                <w:rFonts w:ascii="Times New Roman" w:eastAsia="Times New Roman" w:hAnsi="Times New Roman" w:cs="Times New Roman"/>
                <w:lang w:val="uk-UA" w:eastAsia="uk-UA"/>
              </w:rPr>
              <w:t>Найменування навчальних, навчально-виробничих приміщень та майданчиків</w:t>
            </w:r>
          </w:p>
        </w:tc>
        <w:tc>
          <w:tcPr>
            <w:tcW w:w="2118" w:type="dxa"/>
            <w:vMerge w:val="restart"/>
            <w:vAlign w:val="center"/>
            <w:hideMark/>
          </w:tcPr>
          <w:p w14:paraId="7C412F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дисциплін*</w:t>
            </w:r>
          </w:p>
        </w:tc>
        <w:tc>
          <w:tcPr>
            <w:tcW w:w="1933" w:type="dxa"/>
            <w:gridSpan w:val="2"/>
            <w:vAlign w:val="center"/>
            <w:hideMark/>
          </w:tcPr>
          <w:p w14:paraId="6BB6B1A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Площа приміщень (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метрів)</w:t>
            </w:r>
          </w:p>
        </w:tc>
        <w:tc>
          <w:tcPr>
            <w:tcW w:w="1325" w:type="dxa"/>
            <w:vMerge w:val="restart"/>
            <w:vAlign w:val="center"/>
            <w:hideMark/>
          </w:tcPr>
          <w:p w14:paraId="5AC9586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Площа на одного учня, слухача (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метрів)</w:t>
            </w:r>
          </w:p>
        </w:tc>
        <w:tc>
          <w:tcPr>
            <w:tcW w:w="8220" w:type="dxa"/>
            <w:gridSpan w:val="3"/>
            <w:vAlign w:val="center"/>
            <w:hideMark/>
          </w:tcPr>
          <w:p w14:paraId="795195C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обладнанням</w:t>
            </w:r>
          </w:p>
        </w:tc>
      </w:tr>
      <w:tr w:rsidR="00CB0097" w:rsidRPr="007F01D3" w14:paraId="11887FF2" w14:textId="77777777" w:rsidTr="00357CC3">
        <w:trPr>
          <w:trHeight w:val="420"/>
          <w:jc w:val="center"/>
        </w:trPr>
        <w:tc>
          <w:tcPr>
            <w:tcW w:w="2042" w:type="dxa"/>
            <w:vMerge/>
            <w:vAlign w:val="center"/>
            <w:hideMark/>
          </w:tcPr>
          <w:p w14:paraId="744F1882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  <w:hideMark/>
          </w:tcPr>
          <w:p w14:paraId="196C365B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Align w:val="center"/>
            <w:hideMark/>
          </w:tcPr>
          <w:p w14:paraId="676DEFB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власні</w:t>
            </w:r>
          </w:p>
        </w:tc>
        <w:tc>
          <w:tcPr>
            <w:tcW w:w="1143" w:type="dxa"/>
            <w:vAlign w:val="center"/>
            <w:hideMark/>
          </w:tcPr>
          <w:p w14:paraId="7F9305B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орендовані</w:t>
            </w:r>
          </w:p>
        </w:tc>
        <w:tc>
          <w:tcPr>
            <w:tcW w:w="1325" w:type="dxa"/>
            <w:vMerge/>
            <w:vAlign w:val="center"/>
            <w:hideMark/>
          </w:tcPr>
          <w:p w14:paraId="464F3870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  <w:hideMark/>
          </w:tcPr>
          <w:p w14:paraId="6834FD5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найменування обладнання</w:t>
            </w:r>
          </w:p>
        </w:tc>
        <w:tc>
          <w:tcPr>
            <w:tcW w:w="1062" w:type="dxa"/>
            <w:vAlign w:val="center"/>
            <w:hideMark/>
          </w:tcPr>
          <w:p w14:paraId="53E919C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необхідно (одиниць)</w:t>
            </w:r>
          </w:p>
        </w:tc>
        <w:tc>
          <w:tcPr>
            <w:tcW w:w="1223" w:type="dxa"/>
            <w:vAlign w:val="center"/>
            <w:hideMark/>
          </w:tcPr>
          <w:p w14:paraId="308FA3B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фактично (одиниць)</w:t>
            </w:r>
          </w:p>
        </w:tc>
      </w:tr>
      <w:tr w:rsidR="00CB0097" w:rsidRPr="007F01D3" w14:paraId="6ADAA228" w14:textId="77777777" w:rsidTr="00357CC3">
        <w:trPr>
          <w:trHeight w:val="537"/>
          <w:jc w:val="center"/>
        </w:trPr>
        <w:tc>
          <w:tcPr>
            <w:tcW w:w="2042" w:type="dxa"/>
            <w:vMerge w:val="restart"/>
            <w:vAlign w:val="center"/>
          </w:tcPr>
          <w:p w14:paraId="3CA11FE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Кабінет: </w:t>
            </w:r>
            <w:proofErr w:type="spellStart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Загальнопро-фесійної</w:t>
            </w:r>
            <w:proofErr w:type="spellEnd"/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підготовки </w:t>
            </w:r>
          </w:p>
          <w:p w14:paraId="0C52F66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 w:val="restart"/>
            <w:vAlign w:val="center"/>
          </w:tcPr>
          <w:p w14:paraId="65C4B54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Основи трудового законодавства</w:t>
            </w:r>
          </w:p>
          <w:p w14:paraId="466C0E8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Основи галузевої економіки та підприємництва</w:t>
            </w:r>
          </w:p>
          <w:p w14:paraId="3A7757A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Інформаційні технології</w:t>
            </w:r>
          </w:p>
        </w:tc>
        <w:tc>
          <w:tcPr>
            <w:tcW w:w="790" w:type="dxa"/>
            <w:vMerge w:val="restart"/>
            <w:vAlign w:val="center"/>
          </w:tcPr>
          <w:p w14:paraId="0F6A2AA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vAlign w:val="center"/>
          </w:tcPr>
          <w:p w14:paraId="76F3677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57,3</w:t>
            </w:r>
          </w:p>
        </w:tc>
        <w:tc>
          <w:tcPr>
            <w:tcW w:w="1325" w:type="dxa"/>
            <w:vMerge w:val="restart"/>
            <w:vAlign w:val="center"/>
          </w:tcPr>
          <w:p w14:paraId="72D42FE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2,86</w:t>
            </w:r>
          </w:p>
        </w:tc>
        <w:tc>
          <w:tcPr>
            <w:tcW w:w="5935" w:type="dxa"/>
            <w:vAlign w:val="center"/>
          </w:tcPr>
          <w:p w14:paraId="513F2A81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>Роздатковий матеріал комплексно-методичного забезпечення з</w:t>
            </w: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 </w:t>
            </w: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трудового законодавства</w:t>
            </w:r>
          </w:p>
        </w:tc>
        <w:tc>
          <w:tcPr>
            <w:tcW w:w="1062" w:type="dxa"/>
            <w:vAlign w:val="center"/>
          </w:tcPr>
          <w:p w14:paraId="7F4E727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  <w:p w14:paraId="7F8B77F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23" w:type="dxa"/>
            <w:vAlign w:val="center"/>
          </w:tcPr>
          <w:p w14:paraId="2485DBB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  <w:p w14:paraId="3E4B53C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CB0097" w:rsidRPr="007F01D3" w14:paraId="7E242EC2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608BCBB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E124C8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F0F6B6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D973DE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E2DD22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EE508B3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>Стенд: основні законодавчі документи України</w:t>
            </w:r>
          </w:p>
        </w:tc>
        <w:tc>
          <w:tcPr>
            <w:tcW w:w="1062" w:type="dxa"/>
            <w:vAlign w:val="center"/>
          </w:tcPr>
          <w:p w14:paraId="438B9AA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vAlign w:val="center"/>
          </w:tcPr>
          <w:p w14:paraId="5DB8305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B0097" w:rsidRPr="007F01D3" w14:paraId="157653CB" w14:textId="77777777" w:rsidTr="00357CC3">
        <w:trPr>
          <w:trHeight w:val="570"/>
          <w:jc w:val="center"/>
        </w:trPr>
        <w:tc>
          <w:tcPr>
            <w:tcW w:w="2042" w:type="dxa"/>
            <w:vMerge/>
            <w:vAlign w:val="center"/>
          </w:tcPr>
          <w:p w14:paraId="4D22B3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74EF16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A90CE3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04327B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B5738E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2C2EA9D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 xml:space="preserve">Основні </w:t>
            </w: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законодавчі та нормативно-правові акти з основ </w:t>
            </w: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правових знань</w:t>
            </w:r>
          </w:p>
        </w:tc>
        <w:tc>
          <w:tcPr>
            <w:tcW w:w="1062" w:type="dxa"/>
            <w:vAlign w:val="center"/>
          </w:tcPr>
          <w:p w14:paraId="1536989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  <w:tc>
          <w:tcPr>
            <w:tcW w:w="1223" w:type="dxa"/>
            <w:vAlign w:val="center"/>
          </w:tcPr>
          <w:p w14:paraId="6A88998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</w:tr>
      <w:tr w:rsidR="00CB0097" w:rsidRPr="007F01D3" w14:paraId="65F1FC7E" w14:textId="77777777" w:rsidTr="00357CC3">
        <w:trPr>
          <w:trHeight w:val="525"/>
          <w:jc w:val="center"/>
        </w:trPr>
        <w:tc>
          <w:tcPr>
            <w:tcW w:w="2042" w:type="dxa"/>
            <w:vMerge/>
            <w:vAlign w:val="center"/>
          </w:tcPr>
          <w:p w14:paraId="7779495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30084F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5F9240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1E84B3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79AFEB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202B4625" w14:textId="77777777" w:rsidR="00CB0097" w:rsidRPr="007F01D3" w:rsidRDefault="00CB0097" w:rsidP="0035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Опорні конспекти з предмету: основи галузевої економіки та підприємництва</w:t>
            </w:r>
          </w:p>
        </w:tc>
        <w:tc>
          <w:tcPr>
            <w:tcW w:w="1062" w:type="dxa"/>
            <w:vAlign w:val="center"/>
          </w:tcPr>
          <w:p w14:paraId="372ECDB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  <w:tc>
          <w:tcPr>
            <w:tcW w:w="1223" w:type="dxa"/>
            <w:vAlign w:val="center"/>
          </w:tcPr>
          <w:p w14:paraId="19978C6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Комплект</w:t>
            </w:r>
          </w:p>
        </w:tc>
      </w:tr>
      <w:tr w:rsidR="00CB0097" w:rsidRPr="007F01D3" w14:paraId="45BD3347" w14:textId="77777777" w:rsidTr="00357CC3">
        <w:trPr>
          <w:trHeight w:val="267"/>
          <w:jc w:val="center"/>
        </w:trPr>
        <w:tc>
          <w:tcPr>
            <w:tcW w:w="2042" w:type="dxa"/>
            <w:vMerge/>
            <w:vAlign w:val="center"/>
          </w:tcPr>
          <w:p w14:paraId="0F706D0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712832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C3F179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B789ED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D72BE0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5EFF7A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Персональні комп’ютери</w:t>
            </w:r>
          </w:p>
        </w:tc>
        <w:tc>
          <w:tcPr>
            <w:tcW w:w="1062" w:type="dxa"/>
            <w:vAlign w:val="center"/>
          </w:tcPr>
          <w:p w14:paraId="21FD23A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1223" w:type="dxa"/>
            <w:vAlign w:val="center"/>
          </w:tcPr>
          <w:p w14:paraId="074D90E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</w:tr>
      <w:tr w:rsidR="00CB0097" w:rsidRPr="007F01D3" w14:paraId="227CE96A" w14:textId="77777777" w:rsidTr="00357CC3">
        <w:trPr>
          <w:trHeight w:val="270"/>
          <w:jc w:val="center"/>
        </w:trPr>
        <w:tc>
          <w:tcPr>
            <w:tcW w:w="2042" w:type="dxa"/>
            <w:vMerge/>
            <w:vAlign w:val="center"/>
          </w:tcPr>
          <w:p w14:paraId="0665159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EF92F4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898455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4A9B0A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CEB463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18F1B1B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>Мультимедійний проектор</w:t>
            </w:r>
          </w:p>
        </w:tc>
        <w:tc>
          <w:tcPr>
            <w:tcW w:w="1062" w:type="dxa"/>
            <w:vAlign w:val="center"/>
          </w:tcPr>
          <w:p w14:paraId="0B3C0F4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vAlign w:val="center"/>
          </w:tcPr>
          <w:p w14:paraId="1A21EC8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B0097" w:rsidRPr="007F01D3" w14:paraId="6C5DF6F6" w14:textId="77777777" w:rsidTr="00357CC3">
        <w:trPr>
          <w:trHeight w:val="270"/>
          <w:jc w:val="center"/>
        </w:trPr>
        <w:tc>
          <w:tcPr>
            <w:tcW w:w="2042" w:type="dxa"/>
            <w:vMerge/>
            <w:vAlign w:val="center"/>
          </w:tcPr>
          <w:p w14:paraId="2D135B9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AAD0EF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C23D72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6028AB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A90CFF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086509A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>Стаціонарний екран для проектора</w:t>
            </w:r>
          </w:p>
        </w:tc>
        <w:tc>
          <w:tcPr>
            <w:tcW w:w="1062" w:type="dxa"/>
            <w:vAlign w:val="center"/>
          </w:tcPr>
          <w:p w14:paraId="4BCF0E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vAlign w:val="center"/>
          </w:tcPr>
          <w:p w14:paraId="615A9DA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B0097" w:rsidRPr="007F01D3" w14:paraId="6B157753" w14:textId="77777777" w:rsidTr="00357CC3">
        <w:trPr>
          <w:trHeight w:val="285"/>
          <w:jc w:val="center"/>
        </w:trPr>
        <w:tc>
          <w:tcPr>
            <w:tcW w:w="2042" w:type="dxa"/>
            <w:vMerge/>
            <w:vAlign w:val="center"/>
          </w:tcPr>
          <w:p w14:paraId="6BD834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063EDF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4AC1AB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98A4C2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998544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3E6E98A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 xml:space="preserve">Навчальні комп’ютерні програми </w:t>
            </w:r>
          </w:p>
        </w:tc>
        <w:tc>
          <w:tcPr>
            <w:tcW w:w="1062" w:type="dxa"/>
            <w:vAlign w:val="center"/>
          </w:tcPr>
          <w:p w14:paraId="4C9A054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1223" w:type="dxa"/>
            <w:vAlign w:val="center"/>
          </w:tcPr>
          <w:p w14:paraId="4BC8A2A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</w:tr>
      <w:tr w:rsidR="00CB0097" w:rsidRPr="007F01D3" w14:paraId="34F2B874" w14:textId="77777777" w:rsidTr="00357CC3">
        <w:trPr>
          <w:trHeight w:val="264"/>
          <w:jc w:val="center"/>
        </w:trPr>
        <w:tc>
          <w:tcPr>
            <w:tcW w:w="2042" w:type="dxa"/>
            <w:vMerge w:val="restart"/>
            <w:vAlign w:val="center"/>
          </w:tcPr>
          <w:p w14:paraId="318F990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Кабінет: </w:t>
            </w:r>
          </w:p>
          <w:p w14:paraId="6CED539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Охорони праці</w:t>
            </w:r>
          </w:p>
        </w:tc>
        <w:tc>
          <w:tcPr>
            <w:tcW w:w="2118" w:type="dxa"/>
            <w:vMerge w:val="restart"/>
            <w:vAlign w:val="center"/>
          </w:tcPr>
          <w:p w14:paraId="67ABAED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Охорона праці</w:t>
            </w:r>
          </w:p>
          <w:p w14:paraId="405FBE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Технічне креслення</w:t>
            </w:r>
          </w:p>
        </w:tc>
        <w:tc>
          <w:tcPr>
            <w:tcW w:w="790" w:type="dxa"/>
            <w:vMerge w:val="restart"/>
            <w:vAlign w:val="center"/>
          </w:tcPr>
          <w:p w14:paraId="342113B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vAlign w:val="center"/>
          </w:tcPr>
          <w:p w14:paraId="73FEE6B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58,2</w:t>
            </w:r>
          </w:p>
        </w:tc>
        <w:tc>
          <w:tcPr>
            <w:tcW w:w="1325" w:type="dxa"/>
            <w:vMerge w:val="restart"/>
            <w:vAlign w:val="center"/>
          </w:tcPr>
          <w:p w14:paraId="14E4F48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2,91</w:t>
            </w:r>
          </w:p>
        </w:tc>
        <w:tc>
          <w:tcPr>
            <w:tcW w:w="5935" w:type="dxa"/>
            <w:vAlign w:val="center"/>
          </w:tcPr>
          <w:p w14:paraId="2E8501C2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>Мультимедійний проектор</w:t>
            </w:r>
          </w:p>
        </w:tc>
        <w:tc>
          <w:tcPr>
            <w:tcW w:w="1062" w:type="dxa"/>
            <w:vAlign w:val="center"/>
          </w:tcPr>
          <w:p w14:paraId="3FA143D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vAlign w:val="center"/>
          </w:tcPr>
          <w:p w14:paraId="28B4A38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B0097" w:rsidRPr="007F01D3" w14:paraId="2D1D5960" w14:textId="77777777" w:rsidTr="00357CC3">
        <w:trPr>
          <w:trHeight w:val="243"/>
          <w:jc w:val="center"/>
        </w:trPr>
        <w:tc>
          <w:tcPr>
            <w:tcW w:w="2042" w:type="dxa"/>
            <w:vMerge/>
            <w:vAlign w:val="center"/>
          </w:tcPr>
          <w:p w14:paraId="5E9B136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E4356E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8693CD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84F35F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1D5C09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04AFAF6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lang w:val="uk-UA"/>
              </w:rPr>
              <w:t>Стаціонарний екран для проектора</w:t>
            </w:r>
          </w:p>
        </w:tc>
        <w:tc>
          <w:tcPr>
            <w:tcW w:w="1062" w:type="dxa"/>
            <w:vAlign w:val="center"/>
          </w:tcPr>
          <w:p w14:paraId="678A847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223" w:type="dxa"/>
            <w:vAlign w:val="center"/>
          </w:tcPr>
          <w:p w14:paraId="4809701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B0097" w:rsidRPr="007F01D3" w14:paraId="08D5C6EF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59FA94D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D2DA5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B3B6FF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24334C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74C1B7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DC6A361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СТЕНДИ:</w:t>
            </w:r>
          </w:p>
        </w:tc>
        <w:tc>
          <w:tcPr>
            <w:tcW w:w="1062" w:type="dxa"/>
          </w:tcPr>
          <w:p w14:paraId="4876C9CE" w14:textId="77777777" w:rsidR="00CB0097" w:rsidRPr="007F01D3" w:rsidRDefault="00CB0097" w:rsidP="00357CC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</w:tcPr>
          <w:p w14:paraId="1028D08F" w14:textId="77777777" w:rsidR="00CB0097" w:rsidRPr="007F01D3" w:rsidRDefault="00CB0097" w:rsidP="00357CC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0097" w:rsidRPr="007F01D3" w14:paraId="02E41247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0C3D6F2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BDE0B1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05BC4E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B9E769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938451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EBE669B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Пожежне обладнання</w:t>
            </w:r>
          </w:p>
        </w:tc>
        <w:tc>
          <w:tcPr>
            <w:tcW w:w="1062" w:type="dxa"/>
          </w:tcPr>
          <w:p w14:paraId="59732272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0FD5CF6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96BB3E2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029DD72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C53D73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7739CC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95388F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4B953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4D584CA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Конструкція вогнегасника</w:t>
            </w:r>
          </w:p>
        </w:tc>
        <w:tc>
          <w:tcPr>
            <w:tcW w:w="1062" w:type="dxa"/>
          </w:tcPr>
          <w:p w14:paraId="5E53FD1E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7224987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E2AD0FF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13E0B7E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EFBC16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B36836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55ACB3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73413C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3E724EA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Надання першої медичної допомоги</w:t>
            </w:r>
          </w:p>
        </w:tc>
        <w:tc>
          <w:tcPr>
            <w:tcW w:w="1062" w:type="dxa"/>
          </w:tcPr>
          <w:p w14:paraId="457FEF43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80AB767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FD321B9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3BA093A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A4DB01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169E35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6441B4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DD88C3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7876CF3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7F01D3">
              <w:rPr>
                <w:rFonts w:ascii="Times New Roman" w:hAnsi="Times New Roman" w:cs="Times New Roman"/>
                <w:bCs/>
                <w:lang w:val="uk-UA"/>
              </w:rPr>
              <w:t>Охорона праці при  виконанні слюсарних робіт</w:t>
            </w:r>
          </w:p>
        </w:tc>
        <w:tc>
          <w:tcPr>
            <w:tcW w:w="1062" w:type="dxa"/>
          </w:tcPr>
          <w:p w14:paraId="616B79BF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32A7B8F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65F2572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21C18AF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8FC76D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86761B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11D1E0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516876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C555A79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Охорона праці при роботі з електрострумом</w:t>
            </w:r>
          </w:p>
        </w:tc>
        <w:tc>
          <w:tcPr>
            <w:tcW w:w="1062" w:type="dxa"/>
          </w:tcPr>
          <w:p w14:paraId="717CCF10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C20836F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2CD4456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6B2C645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11388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55BDCF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038FFE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5BDB9F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A937D3D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 xml:space="preserve">Надання першої медичної допомоги при ураженні 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ел.струмом</w:t>
            </w:r>
            <w:proofErr w:type="spellEnd"/>
          </w:p>
        </w:tc>
        <w:tc>
          <w:tcPr>
            <w:tcW w:w="1062" w:type="dxa"/>
          </w:tcPr>
          <w:p w14:paraId="77385E74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488C8B6A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DCFB76C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27C3877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3317DA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CAD84A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7C785A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C5E9F4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5101657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Надання першої медичної допомоги при утопленні</w:t>
            </w:r>
          </w:p>
        </w:tc>
        <w:tc>
          <w:tcPr>
            <w:tcW w:w="1062" w:type="dxa"/>
          </w:tcPr>
          <w:p w14:paraId="0535FB60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02F9376B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DA2DF00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14BC82E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EF5B7A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39320D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E5FA12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5B67F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5484661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Укладання та транспортування постраждалих</w:t>
            </w:r>
          </w:p>
        </w:tc>
        <w:tc>
          <w:tcPr>
            <w:tcW w:w="1062" w:type="dxa"/>
          </w:tcPr>
          <w:p w14:paraId="40C097E8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790809D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D542A2B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2C51E64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CFC257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036CAE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112FD5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08E1B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6CA3A42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ПЛАКАТИ:</w:t>
            </w:r>
          </w:p>
        </w:tc>
        <w:tc>
          <w:tcPr>
            <w:tcW w:w="1062" w:type="dxa"/>
          </w:tcPr>
          <w:p w14:paraId="2729DCB5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</w:tcPr>
          <w:p w14:paraId="0C04C05B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0097" w:rsidRPr="007F01D3" w14:paraId="0269EE7D" w14:textId="77777777" w:rsidTr="00357CC3">
        <w:trPr>
          <w:trHeight w:val="240"/>
          <w:jc w:val="center"/>
        </w:trPr>
        <w:tc>
          <w:tcPr>
            <w:tcW w:w="2042" w:type="dxa"/>
            <w:vMerge/>
            <w:vAlign w:val="center"/>
          </w:tcPr>
          <w:p w14:paraId="10E2759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AC4C2C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971C96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D483E3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787E75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3C23418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Перша допомога: засоби накладення  пов’язок</w:t>
            </w:r>
          </w:p>
          <w:p w14:paraId="0C554780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прості прийоми реанімацій</w:t>
            </w:r>
          </w:p>
          <w:p w14:paraId="3EA4B79E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кровотеча, прийоми її зупинення</w:t>
            </w:r>
          </w:p>
          <w:p w14:paraId="5024F221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переломах і 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вивіхах</w:t>
            </w:r>
            <w:proofErr w:type="spellEnd"/>
          </w:p>
          <w:p w14:paraId="3469ABA3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утопленні</w:t>
            </w:r>
          </w:p>
          <w:p w14:paraId="54EA6946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пораненнях</w:t>
            </w:r>
          </w:p>
          <w:p w14:paraId="3FD59332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травмах черепа</w:t>
            </w:r>
          </w:p>
          <w:p w14:paraId="7F7CCD29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травмах хребта</w:t>
            </w:r>
          </w:p>
          <w:p w14:paraId="71D7A297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1-ша допомога при травмах живота</w:t>
            </w:r>
          </w:p>
          <w:p w14:paraId="78856F11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1-ша допомога при травмах грудної клітини</w:t>
            </w:r>
          </w:p>
          <w:p w14:paraId="3202D4E4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опіках</w:t>
            </w:r>
            <w:proofErr w:type="spellEnd"/>
          </w:p>
          <w:p w14:paraId="31ADF018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електротравмі</w:t>
            </w:r>
          </w:p>
          <w:p w14:paraId="78E08435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отруєнні</w:t>
            </w:r>
          </w:p>
          <w:p w14:paraId="583CEDFF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тепловому ударі</w:t>
            </w:r>
          </w:p>
          <w:p w14:paraId="34833C82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l-</w:t>
            </w: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ша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допомога при  переохолодженні та обмороженні</w:t>
            </w:r>
          </w:p>
        </w:tc>
        <w:tc>
          <w:tcPr>
            <w:tcW w:w="1062" w:type="dxa"/>
          </w:tcPr>
          <w:p w14:paraId="29B51E25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223" w:type="dxa"/>
          </w:tcPr>
          <w:p w14:paraId="24523FE5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CB0097" w:rsidRPr="007F01D3" w14:paraId="5DFF19DA" w14:textId="77777777" w:rsidTr="00357CC3">
        <w:trPr>
          <w:trHeight w:val="105"/>
          <w:jc w:val="center"/>
        </w:trPr>
        <w:tc>
          <w:tcPr>
            <w:tcW w:w="2042" w:type="dxa"/>
            <w:vMerge/>
            <w:vAlign w:val="center"/>
          </w:tcPr>
          <w:p w14:paraId="34EEF10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DA155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14DF36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67F452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B8DC7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9211440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синхронного генератора</w:t>
            </w:r>
          </w:p>
        </w:tc>
        <w:tc>
          <w:tcPr>
            <w:tcW w:w="1062" w:type="dxa"/>
          </w:tcPr>
          <w:p w14:paraId="1512B1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0938AAD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45C995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E8FA3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7908BE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F52BC8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416A08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319BB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D44AAFC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магнітних пускачів</w:t>
            </w:r>
          </w:p>
        </w:tc>
        <w:tc>
          <w:tcPr>
            <w:tcW w:w="1062" w:type="dxa"/>
          </w:tcPr>
          <w:p w14:paraId="7E60778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5D5C11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E317375" w14:textId="77777777" w:rsidTr="00357CC3">
        <w:trPr>
          <w:trHeight w:val="75"/>
          <w:jc w:val="center"/>
        </w:trPr>
        <w:tc>
          <w:tcPr>
            <w:tcW w:w="2042" w:type="dxa"/>
            <w:vMerge/>
            <w:vAlign w:val="center"/>
          </w:tcPr>
          <w:p w14:paraId="6F739B9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124A26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578472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24F74C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D407B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DD711DE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введення в паралель генератора змінного струму </w:t>
            </w:r>
          </w:p>
        </w:tc>
        <w:tc>
          <w:tcPr>
            <w:tcW w:w="1062" w:type="dxa"/>
          </w:tcPr>
          <w:p w14:paraId="4ED54B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67B24C9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BAAADF7" w14:textId="77777777" w:rsidTr="00357CC3">
        <w:trPr>
          <w:trHeight w:val="195"/>
          <w:jc w:val="center"/>
        </w:trPr>
        <w:tc>
          <w:tcPr>
            <w:tcW w:w="2042" w:type="dxa"/>
            <w:vMerge/>
            <w:vAlign w:val="center"/>
          </w:tcPr>
          <w:p w14:paraId="0A271C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972DD4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69F981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39AF6D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AFC3DF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9E21ED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пускового реостата</w:t>
            </w:r>
          </w:p>
        </w:tc>
        <w:tc>
          <w:tcPr>
            <w:tcW w:w="1062" w:type="dxa"/>
          </w:tcPr>
          <w:p w14:paraId="72C636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931843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6AD3F02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1DE0B11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FF6FA2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0E77D7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BC5FDA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5A0AFF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08B1E00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теплового струмового реле </w:t>
            </w:r>
          </w:p>
        </w:tc>
        <w:tc>
          <w:tcPr>
            <w:tcW w:w="1062" w:type="dxa"/>
          </w:tcPr>
          <w:p w14:paraId="440AB13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693DE5F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72BF19A" w14:textId="77777777" w:rsidTr="00357CC3">
        <w:trPr>
          <w:trHeight w:val="120"/>
          <w:jc w:val="center"/>
        </w:trPr>
        <w:tc>
          <w:tcPr>
            <w:tcW w:w="2042" w:type="dxa"/>
            <w:vMerge/>
            <w:vAlign w:val="center"/>
          </w:tcPr>
          <w:p w14:paraId="3F56DB4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226614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56E7C4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AA3162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D94A20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A19405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вмикання </w:t>
            </w:r>
            <w:proofErr w:type="spellStart"/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люмінісцентної</w:t>
            </w:r>
            <w:proofErr w:type="spellEnd"/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лампи </w:t>
            </w:r>
          </w:p>
        </w:tc>
        <w:tc>
          <w:tcPr>
            <w:tcW w:w="1062" w:type="dxa"/>
          </w:tcPr>
          <w:p w14:paraId="35C6E47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2A37510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8D24108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5BE0710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C5D938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CF093E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466EF2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BF20DD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009435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управління вантажної лебідки змінного струму</w:t>
            </w:r>
          </w:p>
        </w:tc>
        <w:tc>
          <w:tcPr>
            <w:tcW w:w="1062" w:type="dxa"/>
          </w:tcPr>
          <w:p w14:paraId="7E68A1A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0F0EE0C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9CEDEBC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4515AA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B43346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C3D376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383D71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3E06C2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3A2986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стернового </w:t>
            </w:r>
            <w:proofErr w:type="spellStart"/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електродроту</w:t>
            </w:r>
            <w:proofErr w:type="spellEnd"/>
          </w:p>
        </w:tc>
        <w:tc>
          <w:tcPr>
            <w:tcW w:w="1062" w:type="dxa"/>
          </w:tcPr>
          <w:p w14:paraId="2FBD2E5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07A681D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82DC58C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3043816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8C9161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561C5A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2E95CB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D9663F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D850CBC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автоматизації парового котла </w:t>
            </w:r>
          </w:p>
        </w:tc>
        <w:tc>
          <w:tcPr>
            <w:tcW w:w="1062" w:type="dxa"/>
          </w:tcPr>
          <w:p w14:paraId="24466FA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D35132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3AC24B4" w14:textId="77777777" w:rsidTr="00357CC3">
        <w:trPr>
          <w:trHeight w:val="135"/>
          <w:jc w:val="center"/>
        </w:trPr>
        <w:tc>
          <w:tcPr>
            <w:tcW w:w="2042" w:type="dxa"/>
            <w:vMerge w:val="restart"/>
            <w:vAlign w:val="center"/>
          </w:tcPr>
          <w:p w14:paraId="4F004CA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Кабінет </w:t>
            </w:r>
          </w:p>
          <w:p w14:paraId="598A40E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Спецтехнології </w:t>
            </w:r>
          </w:p>
          <w:p w14:paraId="27E865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 w:val="restart"/>
            <w:vAlign w:val="center"/>
          </w:tcPr>
          <w:p w14:paraId="199B6C6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Спецтехнології</w:t>
            </w:r>
          </w:p>
          <w:p w14:paraId="7A995D9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Основи енергозбереження</w:t>
            </w:r>
          </w:p>
          <w:p w14:paraId="68A844F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Електротехніка з основами промислової електроніки</w:t>
            </w:r>
          </w:p>
        </w:tc>
        <w:tc>
          <w:tcPr>
            <w:tcW w:w="790" w:type="dxa"/>
            <w:vMerge w:val="restart"/>
            <w:vAlign w:val="center"/>
          </w:tcPr>
          <w:p w14:paraId="1A6AB32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vAlign w:val="center"/>
          </w:tcPr>
          <w:p w14:paraId="0A6725C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56,8</w:t>
            </w:r>
          </w:p>
        </w:tc>
        <w:tc>
          <w:tcPr>
            <w:tcW w:w="1325" w:type="dxa"/>
            <w:vMerge w:val="restart"/>
            <w:vAlign w:val="center"/>
          </w:tcPr>
          <w:p w14:paraId="3220F1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2,84</w:t>
            </w:r>
          </w:p>
        </w:tc>
        <w:tc>
          <w:tcPr>
            <w:tcW w:w="5935" w:type="dxa"/>
          </w:tcPr>
          <w:p w14:paraId="34DE7E4B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ПЛАКАТИ:</w:t>
            </w:r>
          </w:p>
        </w:tc>
        <w:tc>
          <w:tcPr>
            <w:tcW w:w="1062" w:type="dxa"/>
          </w:tcPr>
          <w:p w14:paraId="569FCA34" w14:textId="77777777" w:rsidR="00CB0097" w:rsidRPr="007F01D3" w:rsidRDefault="00CB0097" w:rsidP="00357C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4B1D074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CB0097" w:rsidRPr="007F01D3" w14:paraId="7272BDBB" w14:textId="77777777" w:rsidTr="00357CC3">
        <w:trPr>
          <w:trHeight w:val="225"/>
          <w:jc w:val="center"/>
        </w:trPr>
        <w:tc>
          <w:tcPr>
            <w:tcW w:w="2042" w:type="dxa"/>
            <w:vMerge/>
            <w:vAlign w:val="center"/>
          </w:tcPr>
          <w:p w14:paraId="6E08C9E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237A6A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C01EE0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115385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61F4B7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99F7A69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Електромашина постійного струму</w:t>
            </w:r>
          </w:p>
        </w:tc>
        <w:tc>
          <w:tcPr>
            <w:tcW w:w="1062" w:type="dxa"/>
          </w:tcPr>
          <w:p w14:paraId="5627E7F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3FB803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0350E8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6E5A3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2BF176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7F2C94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8216FD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5CCF91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37C49E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Двигун постійного струму</w:t>
            </w:r>
          </w:p>
        </w:tc>
        <w:tc>
          <w:tcPr>
            <w:tcW w:w="1062" w:type="dxa"/>
          </w:tcPr>
          <w:p w14:paraId="022C3AB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5D5A55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CA03E83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2E7ABD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5D56DD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7E2A54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CEC1B3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8DC04A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BAC9E4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Реакція якоря машини постійного струму</w:t>
            </w:r>
          </w:p>
        </w:tc>
        <w:tc>
          <w:tcPr>
            <w:tcW w:w="1062" w:type="dxa"/>
          </w:tcPr>
          <w:p w14:paraId="184077B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C3E49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FCCD7BE" w14:textId="77777777" w:rsidTr="00357CC3">
        <w:trPr>
          <w:trHeight w:val="81"/>
          <w:jc w:val="center"/>
        </w:trPr>
        <w:tc>
          <w:tcPr>
            <w:tcW w:w="2042" w:type="dxa"/>
            <w:vMerge/>
            <w:vAlign w:val="center"/>
          </w:tcPr>
          <w:p w14:paraId="2A8B19D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56BC0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1C69A7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B20BEB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2424DF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4B731B6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Асинхронний двигун з фазним ротором</w:t>
            </w:r>
          </w:p>
        </w:tc>
        <w:tc>
          <w:tcPr>
            <w:tcW w:w="1062" w:type="dxa"/>
          </w:tcPr>
          <w:p w14:paraId="32FAF9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61442F0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90D622A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407D505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27FFBE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2EFFF7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C28990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C8373B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9FBFD8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Магнітна система синхронної машини</w:t>
            </w:r>
          </w:p>
        </w:tc>
        <w:tc>
          <w:tcPr>
            <w:tcW w:w="1062" w:type="dxa"/>
          </w:tcPr>
          <w:p w14:paraId="233A75E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14CA899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F609393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517BA5D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F963F5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208A75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108EAC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E22DDC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AA227D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Електродвигун суднової підойми</w:t>
            </w:r>
          </w:p>
        </w:tc>
        <w:tc>
          <w:tcPr>
            <w:tcW w:w="1062" w:type="dxa"/>
          </w:tcPr>
          <w:p w14:paraId="59DECD7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37CA20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EDCD03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70A4E9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176993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DE0344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D41B6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CF1BDA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106957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Запобіжники</w:t>
            </w:r>
          </w:p>
        </w:tc>
        <w:tc>
          <w:tcPr>
            <w:tcW w:w="1062" w:type="dxa"/>
          </w:tcPr>
          <w:p w14:paraId="64A0436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347A6F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122A370" w14:textId="77777777" w:rsidTr="00357CC3">
        <w:trPr>
          <w:trHeight w:val="96"/>
          <w:jc w:val="center"/>
        </w:trPr>
        <w:tc>
          <w:tcPr>
            <w:tcW w:w="2042" w:type="dxa"/>
            <w:vMerge/>
            <w:vAlign w:val="center"/>
          </w:tcPr>
          <w:p w14:paraId="182D4F5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D4A53C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77D3E4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ACB181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C67EC3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9DDED3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Селективний автомат</w:t>
            </w:r>
          </w:p>
        </w:tc>
        <w:tc>
          <w:tcPr>
            <w:tcW w:w="1062" w:type="dxa"/>
          </w:tcPr>
          <w:p w14:paraId="61E2651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454E1FB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4816687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8E4ED3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16DDFB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F2BCC1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E42589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24C790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ACC1740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Контрактори</w:t>
            </w:r>
            <w:proofErr w:type="spellEnd"/>
          </w:p>
        </w:tc>
        <w:tc>
          <w:tcPr>
            <w:tcW w:w="1062" w:type="dxa"/>
          </w:tcPr>
          <w:p w14:paraId="72A4C8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6BDA57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BED60C1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1347078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6F8D8F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3A8D03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E49200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65DA58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1A3D38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</w:t>
            </w:r>
          </w:p>
        </w:tc>
        <w:tc>
          <w:tcPr>
            <w:tcW w:w="1062" w:type="dxa"/>
          </w:tcPr>
          <w:p w14:paraId="14F6D7A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CBD0EC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F9539B9" w14:textId="77777777" w:rsidTr="00357CC3">
        <w:trPr>
          <w:trHeight w:val="96"/>
          <w:jc w:val="center"/>
        </w:trPr>
        <w:tc>
          <w:tcPr>
            <w:tcW w:w="2042" w:type="dxa"/>
            <w:vMerge/>
            <w:vAlign w:val="center"/>
          </w:tcPr>
          <w:p w14:paraId="3CA5B23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BB3BE1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990D38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40F7A9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0DFEF6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9F0A48D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Акумулятори </w:t>
            </w:r>
          </w:p>
        </w:tc>
        <w:tc>
          <w:tcPr>
            <w:tcW w:w="1062" w:type="dxa"/>
          </w:tcPr>
          <w:p w14:paraId="2FE5966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15C7DDD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08DBBA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AD43AC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ADFFC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DF6C3A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EBC8FF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2EB0C2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E3F35AD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синхронного генератора</w:t>
            </w:r>
          </w:p>
        </w:tc>
        <w:tc>
          <w:tcPr>
            <w:tcW w:w="1062" w:type="dxa"/>
          </w:tcPr>
          <w:p w14:paraId="19FAF62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4BC21AD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66E749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864929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558893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093EA9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59AF81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52BAF3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7EEC79F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магнітних пускачів</w:t>
            </w:r>
          </w:p>
        </w:tc>
        <w:tc>
          <w:tcPr>
            <w:tcW w:w="1062" w:type="dxa"/>
          </w:tcPr>
          <w:p w14:paraId="7E6D006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6B4F02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EE05920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667ABB6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D758C9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19F023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C262E1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FC2DD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1C8C881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введення в паралель генератора змінного струму </w:t>
            </w:r>
          </w:p>
        </w:tc>
        <w:tc>
          <w:tcPr>
            <w:tcW w:w="1062" w:type="dxa"/>
          </w:tcPr>
          <w:p w14:paraId="1EC0DCE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67E81E5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0DC14B3" w14:textId="77777777" w:rsidTr="00357CC3">
        <w:trPr>
          <w:trHeight w:val="126"/>
          <w:jc w:val="center"/>
        </w:trPr>
        <w:tc>
          <w:tcPr>
            <w:tcW w:w="2042" w:type="dxa"/>
            <w:vMerge/>
            <w:vAlign w:val="center"/>
          </w:tcPr>
          <w:p w14:paraId="0FC80DF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8CBD74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F0E9AE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E588CA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61866C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12C2CD9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Схема пускового реостата</w:t>
            </w:r>
          </w:p>
        </w:tc>
        <w:tc>
          <w:tcPr>
            <w:tcW w:w="1062" w:type="dxa"/>
          </w:tcPr>
          <w:p w14:paraId="26C1560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620E122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C07AF8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612F46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036603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11702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AB6197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6FBD04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5724E9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теплового струмового реле </w:t>
            </w:r>
          </w:p>
        </w:tc>
        <w:tc>
          <w:tcPr>
            <w:tcW w:w="1062" w:type="dxa"/>
          </w:tcPr>
          <w:p w14:paraId="6D3E016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EC87A4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3B45E2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DE702F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26903D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1C40CD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92C87F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C69DB7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4161770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стернового </w:t>
            </w:r>
            <w:proofErr w:type="spellStart"/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електродроту</w:t>
            </w:r>
            <w:proofErr w:type="spellEnd"/>
          </w:p>
        </w:tc>
        <w:tc>
          <w:tcPr>
            <w:tcW w:w="1062" w:type="dxa"/>
          </w:tcPr>
          <w:p w14:paraId="2E8DF30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16B187D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CAB9472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298DCAD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FABD34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DD4381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17864C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2C0113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D6272A2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Схема автоматизації парового котла </w:t>
            </w:r>
          </w:p>
        </w:tc>
        <w:tc>
          <w:tcPr>
            <w:tcW w:w="1062" w:type="dxa"/>
          </w:tcPr>
          <w:p w14:paraId="34D4750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59ABF5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EC3E53E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4D6AAE7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0B39E9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5D6CEE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CCC76E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AF9F62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264EA2C" w14:textId="77777777" w:rsidR="00CB0097" w:rsidRPr="007F01D3" w:rsidRDefault="00CB0097" w:rsidP="00357CC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СТЕНДИ:</w:t>
            </w:r>
          </w:p>
        </w:tc>
        <w:tc>
          <w:tcPr>
            <w:tcW w:w="1062" w:type="dxa"/>
            <w:vAlign w:val="center"/>
          </w:tcPr>
          <w:p w14:paraId="14784FB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23" w:type="dxa"/>
            <w:vAlign w:val="center"/>
          </w:tcPr>
          <w:p w14:paraId="6696B5A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CB0097" w:rsidRPr="007F01D3" w14:paraId="66B6EA47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7C3E54F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E4F431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1CE2A8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D41DD5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2D57F8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38AB3AA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Пакетний перемикач розібраний</w:t>
            </w:r>
          </w:p>
        </w:tc>
        <w:tc>
          <w:tcPr>
            <w:tcW w:w="1062" w:type="dxa"/>
          </w:tcPr>
          <w:p w14:paraId="0B1B55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29DB1B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EE6DA8E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1246A63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B6398E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6EE62C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24FA23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40DF31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6328EAC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Переносна електролампа</w:t>
            </w:r>
          </w:p>
        </w:tc>
        <w:tc>
          <w:tcPr>
            <w:tcW w:w="1062" w:type="dxa"/>
          </w:tcPr>
          <w:p w14:paraId="2C98188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61F0D34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77B13EC" w14:textId="77777777" w:rsidTr="00357CC3">
        <w:trPr>
          <w:trHeight w:val="150"/>
          <w:jc w:val="center"/>
        </w:trPr>
        <w:tc>
          <w:tcPr>
            <w:tcW w:w="2042" w:type="dxa"/>
            <w:vMerge/>
            <w:vAlign w:val="center"/>
          </w:tcPr>
          <w:p w14:paraId="295B72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44538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E9EEED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23CDCA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3EA083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44A61D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Електромагнітне реле часу</w:t>
            </w:r>
          </w:p>
        </w:tc>
        <w:tc>
          <w:tcPr>
            <w:tcW w:w="1062" w:type="dxa"/>
          </w:tcPr>
          <w:p w14:paraId="3497C3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D3F7BB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F73F42A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57B80DC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AF5DC0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5076DC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90B7F0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915F70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AB3AC0E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струму </w:t>
            </w:r>
          </w:p>
        </w:tc>
        <w:tc>
          <w:tcPr>
            <w:tcW w:w="1062" w:type="dxa"/>
          </w:tcPr>
          <w:p w14:paraId="29DC520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0442BDB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1FA1A14" w14:textId="77777777" w:rsidTr="00357CC3">
        <w:trPr>
          <w:trHeight w:val="126"/>
          <w:jc w:val="center"/>
        </w:trPr>
        <w:tc>
          <w:tcPr>
            <w:tcW w:w="2042" w:type="dxa"/>
            <w:vMerge/>
            <w:vAlign w:val="center"/>
          </w:tcPr>
          <w:p w14:paraId="6E6A9FF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B877CC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7C9D09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45491A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B64176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9E351B7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Електровимірювальні прилади</w:t>
            </w:r>
          </w:p>
        </w:tc>
        <w:tc>
          <w:tcPr>
            <w:tcW w:w="1062" w:type="dxa"/>
          </w:tcPr>
          <w:p w14:paraId="30C2BE6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A0F8F5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8B72693" w14:textId="77777777" w:rsidTr="00357CC3">
        <w:trPr>
          <w:trHeight w:val="126"/>
          <w:jc w:val="center"/>
        </w:trPr>
        <w:tc>
          <w:tcPr>
            <w:tcW w:w="2042" w:type="dxa"/>
            <w:vMerge/>
            <w:vAlign w:val="center"/>
          </w:tcPr>
          <w:p w14:paraId="72C72A3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DAB354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C26F51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D94BA6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DC0262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F85C353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температури </w:t>
            </w:r>
          </w:p>
        </w:tc>
        <w:tc>
          <w:tcPr>
            <w:tcW w:w="1062" w:type="dxa"/>
          </w:tcPr>
          <w:p w14:paraId="39A3105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3FB75EA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66204A2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254FC38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00DAC4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797C2A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413D28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780FD5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A84643F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Кінцеві вимикачі</w:t>
            </w:r>
          </w:p>
        </w:tc>
        <w:tc>
          <w:tcPr>
            <w:tcW w:w="1062" w:type="dxa"/>
          </w:tcPr>
          <w:p w14:paraId="4406BD1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19042D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48D1AA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958875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44D72F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A41584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7E5A7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0460A6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A097D69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Дистанційні манометри  </w:t>
            </w:r>
          </w:p>
        </w:tc>
        <w:tc>
          <w:tcPr>
            <w:tcW w:w="1062" w:type="dxa"/>
          </w:tcPr>
          <w:p w14:paraId="591D123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4B5199F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54F8450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04439AA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090144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2663F4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795968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0BD755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F4A72F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Давачі рівня </w:t>
            </w:r>
          </w:p>
        </w:tc>
        <w:tc>
          <w:tcPr>
            <w:tcW w:w="1062" w:type="dxa"/>
          </w:tcPr>
          <w:p w14:paraId="3628BBE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3BD6EC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C9795B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693B7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BF3531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0C745A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7C7657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78C6B9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109104D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Реле тиску </w:t>
            </w:r>
          </w:p>
        </w:tc>
        <w:tc>
          <w:tcPr>
            <w:tcW w:w="1062" w:type="dxa"/>
          </w:tcPr>
          <w:p w14:paraId="53C2F82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9B76B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D981674" w14:textId="77777777" w:rsidTr="00357CC3">
        <w:trPr>
          <w:trHeight w:val="111"/>
          <w:jc w:val="center"/>
        </w:trPr>
        <w:tc>
          <w:tcPr>
            <w:tcW w:w="2042" w:type="dxa"/>
            <w:vMerge/>
            <w:vAlign w:val="center"/>
          </w:tcPr>
          <w:p w14:paraId="2E5629A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A87AA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1B065D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73FF47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B929A1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22EC79C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Манометричні прилади</w:t>
            </w:r>
          </w:p>
        </w:tc>
        <w:tc>
          <w:tcPr>
            <w:tcW w:w="1062" w:type="dxa"/>
          </w:tcPr>
          <w:p w14:paraId="37ACA8A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75CEE79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0DF44FB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6EA21E6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C75537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C0F2A5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CD7EAA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250DD9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3526937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Контактори постійного і змінного струму</w:t>
            </w:r>
          </w:p>
        </w:tc>
        <w:tc>
          <w:tcPr>
            <w:tcW w:w="1062" w:type="dxa"/>
          </w:tcPr>
          <w:p w14:paraId="0B9B17A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57E7561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DC17B79" w14:textId="77777777" w:rsidTr="00357CC3">
        <w:trPr>
          <w:trHeight w:val="180"/>
          <w:jc w:val="center"/>
        </w:trPr>
        <w:tc>
          <w:tcPr>
            <w:tcW w:w="2042" w:type="dxa"/>
            <w:vMerge/>
            <w:vAlign w:val="center"/>
          </w:tcPr>
          <w:p w14:paraId="7066336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BCF485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A18167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923992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5B7E5D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AF9D73A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Автомати встановлювальні</w:t>
            </w:r>
          </w:p>
        </w:tc>
        <w:tc>
          <w:tcPr>
            <w:tcW w:w="1062" w:type="dxa"/>
          </w:tcPr>
          <w:p w14:paraId="0DC2AFA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00D95C9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9048D41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72AAA56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7983A9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60CB71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0D9512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C0A8CB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BC65DEC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Запобіжники </w:t>
            </w:r>
          </w:p>
        </w:tc>
        <w:tc>
          <w:tcPr>
            <w:tcW w:w="1062" w:type="dxa"/>
          </w:tcPr>
          <w:p w14:paraId="240DD4B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41A744B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DF462C6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4EABCFD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051C4D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BF98CD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F9C6C3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EF16E7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F27092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Електровимірювальні прилади</w:t>
            </w:r>
          </w:p>
        </w:tc>
        <w:tc>
          <w:tcPr>
            <w:tcW w:w="1062" w:type="dxa"/>
          </w:tcPr>
          <w:p w14:paraId="5796A27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</w:tcPr>
          <w:p w14:paraId="48E46B4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84D3EC3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237E39E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C80CD1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4494B6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ADE193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57A1D4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8C340BC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Технічні засоби навчання</w:t>
            </w:r>
          </w:p>
        </w:tc>
        <w:tc>
          <w:tcPr>
            <w:tcW w:w="1062" w:type="dxa"/>
            <w:vAlign w:val="center"/>
          </w:tcPr>
          <w:p w14:paraId="6597286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72F551B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B0097" w:rsidRPr="007F01D3" w14:paraId="2A3254A8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566D91C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47EA8C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A1DD58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596545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32E90C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C760AC6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Проектор</w:t>
            </w:r>
          </w:p>
        </w:tc>
        <w:tc>
          <w:tcPr>
            <w:tcW w:w="1062" w:type="dxa"/>
            <w:vAlign w:val="center"/>
          </w:tcPr>
          <w:p w14:paraId="678822E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CAFAAA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1F5ADC13" w14:textId="77777777" w:rsidTr="00357CC3">
        <w:trPr>
          <w:trHeight w:val="135"/>
          <w:jc w:val="center"/>
        </w:trPr>
        <w:tc>
          <w:tcPr>
            <w:tcW w:w="2042" w:type="dxa"/>
            <w:vMerge/>
            <w:vAlign w:val="center"/>
          </w:tcPr>
          <w:p w14:paraId="67E68D4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2C65A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E8C757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D83307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CE6539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6B20A675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Комп`ютер</w:t>
            </w:r>
          </w:p>
        </w:tc>
        <w:tc>
          <w:tcPr>
            <w:tcW w:w="1062" w:type="dxa"/>
            <w:vAlign w:val="center"/>
          </w:tcPr>
          <w:p w14:paraId="5E9ECCF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  <w:vAlign w:val="center"/>
          </w:tcPr>
          <w:p w14:paraId="0D2A005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CB0097" w:rsidRPr="007F01D3" w14:paraId="65A9E87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BB984A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7235DB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2CE844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7B47E7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26569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7811FDD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Інтерактивна дошка</w:t>
            </w:r>
          </w:p>
        </w:tc>
        <w:tc>
          <w:tcPr>
            <w:tcW w:w="1062" w:type="dxa"/>
            <w:vAlign w:val="center"/>
          </w:tcPr>
          <w:p w14:paraId="2FB061C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CA449A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26B3DFA4" w14:textId="77777777" w:rsidTr="00357CC3">
        <w:trPr>
          <w:trHeight w:val="165"/>
          <w:jc w:val="center"/>
        </w:trPr>
        <w:tc>
          <w:tcPr>
            <w:tcW w:w="2042" w:type="dxa"/>
            <w:vMerge w:val="restart"/>
            <w:vAlign w:val="center"/>
          </w:tcPr>
          <w:p w14:paraId="424775B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Електротехнічна майстерня</w:t>
            </w:r>
          </w:p>
        </w:tc>
        <w:tc>
          <w:tcPr>
            <w:tcW w:w="2118" w:type="dxa"/>
            <w:vMerge w:val="restart"/>
            <w:vAlign w:val="center"/>
          </w:tcPr>
          <w:p w14:paraId="4A7CDE6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Виробниче навчання</w:t>
            </w:r>
          </w:p>
        </w:tc>
        <w:tc>
          <w:tcPr>
            <w:tcW w:w="790" w:type="dxa"/>
            <w:vMerge w:val="restart"/>
            <w:vAlign w:val="center"/>
          </w:tcPr>
          <w:p w14:paraId="336DE4B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vAlign w:val="center"/>
          </w:tcPr>
          <w:p w14:paraId="19EC60F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60,0</w:t>
            </w:r>
          </w:p>
        </w:tc>
        <w:tc>
          <w:tcPr>
            <w:tcW w:w="1325" w:type="dxa"/>
            <w:vMerge w:val="restart"/>
            <w:vAlign w:val="center"/>
          </w:tcPr>
          <w:p w14:paraId="1C51338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6,0</w:t>
            </w:r>
          </w:p>
        </w:tc>
        <w:tc>
          <w:tcPr>
            <w:tcW w:w="5935" w:type="dxa"/>
          </w:tcPr>
          <w:p w14:paraId="7231D026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Обладнання</w:t>
            </w:r>
          </w:p>
        </w:tc>
        <w:tc>
          <w:tcPr>
            <w:tcW w:w="1062" w:type="dxa"/>
            <w:vAlign w:val="center"/>
          </w:tcPr>
          <w:p w14:paraId="7C0B3E6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56661EAE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B0097" w:rsidRPr="007F01D3" w14:paraId="21C949E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D9755A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1BE58B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E5E24E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CBB2D4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3C5CC5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63C4E76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Монтажний стіл для паяння та лудіння</w:t>
            </w:r>
          </w:p>
        </w:tc>
        <w:tc>
          <w:tcPr>
            <w:tcW w:w="1062" w:type="dxa"/>
            <w:vAlign w:val="center"/>
          </w:tcPr>
          <w:p w14:paraId="629AFB8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EB145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65B6F18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2249B5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168984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4A6815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2BC73C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2B30B6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29C8AA3C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Розподільчий щит</w:t>
            </w:r>
          </w:p>
        </w:tc>
        <w:tc>
          <w:tcPr>
            <w:tcW w:w="1062" w:type="dxa"/>
            <w:vAlign w:val="center"/>
          </w:tcPr>
          <w:p w14:paraId="12378E6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85EBE4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572153C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65D91F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EB50E6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2F6CB0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0D6BEA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95DE07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1792B7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Пульт управління подачі напруги</w:t>
            </w:r>
          </w:p>
        </w:tc>
        <w:tc>
          <w:tcPr>
            <w:tcW w:w="1062" w:type="dxa"/>
            <w:vAlign w:val="center"/>
          </w:tcPr>
          <w:p w14:paraId="6085663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8AE709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5E3AFFE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498B35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1240E1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F3D056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30649F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34F7B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B415B8D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Стенди з комплектом електрообладнання для монтажу електричних схем</w:t>
            </w:r>
          </w:p>
        </w:tc>
        <w:tc>
          <w:tcPr>
            <w:tcW w:w="1062" w:type="dxa"/>
            <w:vAlign w:val="center"/>
          </w:tcPr>
          <w:p w14:paraId="756214B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4EC1071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6D145C7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8786AB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EA26C2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81C228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A6599B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6C7DBC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C480FC7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Захисні засоби і пристосування</w:t>
            </w:r>
          </w:p>
        </w:tc>
        <w:tc>
          <w:tcPr>
            <w:tcW w:w="1062" w:type="dxa"/>
            <w:vAlign w:val="center"/>
          </w:tcPr>
          <w:p w14:paraId="23922A1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3964DA3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B0097" w:rsidRPr="007F01D3" w14:paraId="743A9F8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12C8EC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56D8B9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6919F1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B8FF5E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CD9E85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EB29B9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Cs/>
                <w:lang w:val="uk-UA"/>
              </w:rPr>
              <w:t>Ізолююча штанга</w:t>
            </w:r>
          </w:p>
        </w:tc>
        <w:tc>
          <w:tcPr>
            <w:tcW w:w="1062" w:type="dxa"/>
            <w:vAlign w:val="center"/>
          </w:tcPr>
          <w:p w14:paraId="65077E6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B88A54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24C4C6F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806604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7A9194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D3A9DB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CC0697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C99DB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57C55B3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Вказівники напруги до і вище 1000В</w:t>
            </w:r>
          </w:p>
        </w:tc>
        <w:tc>
          <w:tcPr>
            <w:tcW w:w="1062" w:type="dxa"/>
          </w:tcPr>
          <w:p w14:paraId="3DF0AA1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</w:tcPr>
          <w:p w14:paraId="54BAFE9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CB0097" w:rsidRPr="007F01D3" w14:paraId="1F92CEF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C118D6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8699D0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6BADB4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97A3D2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188FAA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6F03B6D2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Ізолюючі кліщі на напругу до і вище 1000В</w:t>
            </w:r>
          </w:p>
        </w:tc>
        <w:tc>
          <w:tcPr>
            <w:tcW w:w="1062" w:type="dxa"/>
          </w:tcPr>
          <w:p w14:paraId="7C89894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</w:tcPr>
          <w:p w14:paraId="4365484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CB0097" w:rsidRPr="007F01D3" w14:paraId="66784B3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E1BC2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9F386B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E83F7B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7C219A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C5E885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1A12A53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Електровимірювальні кліщі на напругу до і вище 1000В</w:t>
            </w:r>
          </w:p>
        </w:tc>
        <w:tc>
          <w:tcPr>
            <w:tcW w:w="1062" w:type="dxa"/>
          </w:tcPr>
          <w:p w14:paraId="4EE19F3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</w:tcPr>
          <w:p w14:paraId="40A71FB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CB0097" w:rsidRPr="007F01D3" w14:paraId="4FC2EB9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FE9EBA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C0300E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A46421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462FBB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460A47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3A92D136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Діелектричні рукавички</w:t>
            </w:r>
          </w:p>
        </w:tc>
        <w:tc>
          <w:tcPr>
            <w:tcW w:w="1062" w:type="dxa"/>
          </w:tcPr>
          <w:p w14:paraId="2D70C5E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</w:tcPr>
          <w:p w14:paraId="5A642A9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3CCB50C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3D5396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6070E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7B81A0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CCA9F0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442F94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862D64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Діелектричний килим</w:t>
            </w:r>
          </w:p>
        </w:tc>
        <w:tc>
          <w:tcPr>
            <w:tcW w:w="1062" w:type="dxa"/>
          </w:tcPr>
          <w:p w14:paraId="52C2B9A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</w:tcPr>
          <w:p w14:paraId="135847E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60685A2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EE665F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7E28AB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8F1AF4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ADF2F1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F1E1A1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0DC8A12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Діелектричні боти чи калоші</w:t>
            </w:r>
          </w:p>
        </w:tc>
        <w:tc>
          <w:tcPr>
            <w:tcW w:w="1062" w:type="dxa"/>
          </w:tcPr>
          <w:p w14:paraId="57A9D5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</w:tcPr>
          <w:p w14:paraId="29814CB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3DAD3AE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E58407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AAD35E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1FA76C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0AB742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C94D1E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2445E99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Ізолююча підставка</w:t>
            </w:r>
          </w:p>
        </w:tc>
        <w:tc>
          <w:tcPr>
            <w:tcW w:w="1062" w:type="dxa"/>
          </w:tcPr>
          <w:p w14:paraId="291FB2D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</w:tcPr>
          <w:p w14:paraId="401D435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3E95309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9B9385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1B215B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7F8510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C49EFF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B885A1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8F3BE2E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Ізолюючий ковпак</w:t>
            </w:r>
          </w:p>
        </w:tc>
        <w:tc>
          <w:tcPr>
            <w:tcW w:w="1062" w:type="dxa"/>
          </w:tcPr>
          <w:p w14:paraId="09D39E3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</w:tcPr>
          <w:p w14:paraId="1668691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1D9CCE7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C74D28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8BDC3E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310A78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0F75AC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C6361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B9610D0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 w:eastAsia="uk-UA"/>
              </w:rPr>
              <w:t>вогнегасник</w:t>
            </w:r>
          </w:p>
        </w:tc>
        <w:tc>
          <w:tcPr>
            <w:tcW w:w="1062" w:type="dxa"/>
          </w:tcPr>
          <w:p w14:paraId="470FF4F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</w:tcPr>
          <w:p w14:paraId="4A363BB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44CAF92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3A98AE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A430B2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90E957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F8954C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285CF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269C171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 w:eastAsia="uk-UA"/>
              </w:rPr>
              <w:t>окуляри захисні</w:t>
            </w:r>
          </w:p>
        </w:tc>
        <w:tc>
          <w:tcPr>
            <w:tcW w:w="1062" w:type="dxa"/>
          </w:tcPr>
          <w:p w14:paraId="5E2F12E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</w:tcPr>
          <w:p w14:paraId="4EF5BFC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CB0097" w:rsidRPr="007F01D3" w14:paraId="1FF3CF2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9C622E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136569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CA54BD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C5BD85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A87676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796717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 w:eastAsia="uk-UA"/>
              </w:rPr>
              <w:t>рукавиці</w:t>
            </w:r>
          </w:p>
        </w:tc>
        <w:tc>
          <w:tcPr>
            <w:tcW w:w="1062" w:type="dxa"/>
          </w:tcPr>
          <w:p w14:paraId="618B7CE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</w:tcPr>
          <w:p w14:paraId="3F439D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CB0097" w:rsidRPr="007F01D3" w14:paraId="621401B2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75FDD0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3AEE35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753F78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B4C43C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7D1BAB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3F48441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 w:eastAsia="uk-UA"/>
              </w:rPr>
              <w:t>халат</w:t>
            </w:r>
          </w:p>
        </w:tc>
        <w:tc>
          <w:tcPr>
            <w:tcW w:w="1062" w:type="dxa"/>
          </w:tcPr>
          <w:p w14:paraId="5682649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223" w:type="dxa"/>
          </w:tcPr>
          <w:p w14:paraId="6358D5E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CB0097" w:rsidRPr="007F01D3" w14:paraId="7171BB7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491FB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F6F33E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8269AF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C13566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CE6D6D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ECC774F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Тренажери</w:t>
            </w:r>
          </w:p>
        </w:tc>
        <w:tc>
          <w:tcPr>
            <w:tcW w:w="1062" w:type="dxa"/>
          </w:tcPr>
          <w:p w14:paraId="2509C19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0254273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B0097" w:rsidRPr="007F01D3" w14:paraId="59EF5E6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33133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19B18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613585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F30388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7F65AB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102914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Тренажери-стенди для виконання практичних робіт</w:t>
            </w:r>
          </w:p>
        </w:tc>
        <w:tc>
          <w:tcPr>
            <w:tcW w:w="1062" w:type="dxa"/>
            <w:vAlign w:val="center"/>
          </w:tcPr>
          <w:p w14:paraId="3A8CC54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45794F9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054481A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F05434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7F2B49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505D3E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B9E10D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9F9DBF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1790306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Інструмент, прибори та засоби</w:t>
            </w:r>
          </w:p>
        </w:tc>
        <w:tc>
          <w:tcPr>
            <w:tcW w:w="1062" w:type="dxa"/>
            <w:vAlign w:val="center"/>
          </w:tcPr>
          <w:p w14:paraId="7A75EB0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18C629F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B0097" w:rsidRPr="007F01D3" w14:paraId="1274524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02FDCB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732E63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6B5C8D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6E7585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434F93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F48A2BF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Слюсарно-монтажний інструмент з ізолюючими рукоятками (комплект)</w:t>
            </w:r>
          </w:p>
        </w:tc>
        <w:tc>
          <w:tcPr>
            <w:tcW w:w="1062" w:type="dxa"/>
            <w:vAlign w:val="center"/>
          </w:tcPr>
          <w:p w14:paraId="409839F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2AF4F55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59231CA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384976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0B113B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44D863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D2354D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F7B441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6EF8A0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Переносне заземлення</w:t>
            </w:r>
          </w:p>
        </w:tc>
        <w:tc>
          <w:tcPr>
            <w:tcW w:w="1062" w:type="dxa"/>
            <w:vAlign w:val="center"/>
          </w:tcPr>
          <w:p w14:paraId="5E8F3BC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7F550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3855D01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3104A8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307040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F32D0E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B85A6A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1583CD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123304A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Амперметр</w:t>
            </w:r>
          </w:p>
        </w:tc>
        <w:tc>
          <w:tcPr>
            <w:tcW w:w="1062" w:type="dxa"/>
            <w:vAlign w:val="center"/>
          </w:tcPr>
          <w:p w14:paraId="6E00707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21E70FC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561D5332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F1DBB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2B11A5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F4B663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A9C850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1A810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378D9F6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Вольтметр</w:t>
            </w:r>
          </w:p>
        </w:tc>
        <w:tc>
          <w:tcPr>
            <w:tcW w:w="1062" w:type="dxa"/>
            <w:vAlign w:val="center"/>
          </w:tcPr>
          <w:p w14:paraId="4F28B59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67CA474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79A634C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E0D8E4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91880A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C0C635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24C67F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83E04C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E4A95EA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Мультиметр</w:t>
            </w:r>
            <w:proofErr w:type="spellEnd"/>
          </w:p>
        </w:tc>
        <w:tc>
          <w:tcPr>
            <w:tcW w:w="1062" w:type="dxa"/>
            <w:vAlign w:val="center"/>
          </w:tcPr>
          <w:p w14:paraId="0E663EC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0383FDA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1693F6D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843729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E90AD0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F4BB89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6F5762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1C1EB2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7678AEB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Мегомметр</w:t>
            </w:r>
          </w:p>
        </w:tc>
        <w:tc>
          <w:tcPr>
            <w:tcW w:w="1062" w:type="dxa"/>
            <w:vAlign w:val="center"/>
          </w:tcPr>
          <w:p w14:paraId="2A4918F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15074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0057398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5724FE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D70460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73B771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F53E96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12DAB3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00D7F6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Ватметр</w:t>
            </w:r>
          </w:p>
        </w:tc>
        <w:tc>
          <w:tcPr>
            <w:tcW w:w="1062" w:type="dxa"/>
            <w:vAlign w:val="center"/>
          </w:tcPr>
          <w:p w14:paraId="30DD24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ED018E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4E9C51D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D47601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63F117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C8E4E7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A65CAB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E1F400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FE8FD93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Фазометр</w:t>
            </w:r>
          </w:p>
        </w:tc>
        <w:tc>
          <w:tcPr>
            <w:tcW w:w="1062" w:type="dxa"/>
            <w:vAlign w:val="center"/>
          </w:tcPr>
          <w:p w14:paraId="0854DBD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A82FF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391F5C1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DFD3E7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752110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264236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6AF8C9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7B1A36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64D74EE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Частотомір</w:t>
            </w:r>
          </w:p>
        </w:tc>
        <w:tc>
          <w:tcPr>
            <w:tcW w:w="1062" w:type="dxa"/>
            <w:vAlign w:val="center"/>
          </w:tcPr>
          <w:p w14:paraId="32FB10F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4C6C92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6204405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31DD64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AB1FA1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8D358B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EFE21B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6614CA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3DC6088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Паяльник</w:t>
            </w:r>
          </w:p>
        </w:tc>
        <w:tc>
          <w:tcPr>
            <w:tcW w:w="1062" w:type="dxa"/>
            <w:vAlign w:val="center"/>
          </w:tcPr>
          <w:p w14:paraId="7141A11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7DCDFA3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6E5D095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824D39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7D567F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1019BE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5C804A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5684D9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D74A305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Люксометр</w:t>
            </w:r>
            <w:proofErr w:type="spellEnd"/>
          </w:p>
        </w:tc>
        <w:tc>
          <w:tcPr>
            <w:tcW w:w="1062" w:type="dxa"/>
            <w:vAlign w:val="center"/>
          </w:tcPr>
          <w:p w14:paraId="0E9ECD8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D3ED4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2F2D54D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23D667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88FCA4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F50D03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A51334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828085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2D3B00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Лічильник активної енергії</w:t>
            </w:r>
          </w:p>
        </w:tc>
        <w:tc>
          <w:tcPr>
            <w:tcW w:w="1062" w:type="dxa"/>
            <w:vAlign w:val="center"/>
          </w:tcPr>
          <w:p w14:paraId="0E14DF4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1C5DFF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76953CE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91D93E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EBEE04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BAFC16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09BD87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5CB7E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3AC5D1F0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Комплект інструменту для опресування мідних та алюмінієвих жил</w:t>
            </w:r>
          </w:p>
        </w:tc>
        <w:tc>
          <w:tcPr>
            <w:tcW w:w="1062" w:type="dxa"/>
            <w:vAlign w:val="center"/>
          </w:tcPr>
          <w:p w14:paraId="5213A9C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5765C7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19C29BB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64DD2F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2A41D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D1D347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473710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BC3432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CF3F872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Інструмент для зняття ізоляції з кінців проводів та жил кабелів</w:t>
            </w:r>
          </w:p>
        </w:tc>
        <w:tc>
          <w:tcPr>
            <w:tcW w:w="1062" w:type="dxa"/>
            <w:vAlign w:val="center"/>
          </w:tcPr>
          <w:p w14:paraId="368F1FF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2BCAAFA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5D3F4E7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9DBF4A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64651B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2BA7EA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79A837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DB27D8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386128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Натуральні зразки</w:t>
            </w:r>
          </w:p>
        </w:tc>
        <w:tc>
          <w:tcPr>
            <w:tcW w:w="1062" w:type="dxa"/>
            <w:vAlign w:val="center"/>
          </w:tcPr>
          <w:p w14:paraId="4980F21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72D47FF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B0097" w:rsidRPr="007F01D3" w14:paraId="3DC0381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0B1728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282D2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FC5BFD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05E985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80722A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4C8A9AB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Електричний двигун постійного струму</w:t>
            </w:r>
          </w:p>
        </w:tc>
        <w:tc>
          <w:tcPr>
            <w:tcW w:w="1062" w:type="dxa"/>
            <w:vAlign w:val="center"/>
          </w:tcPr>
          <w:p w14:paraId="5121F8E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F55E85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54B2AFA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233967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01FB56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B7F4BB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D89A69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4C9D9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E9BD01C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Асинхронний електричний двигун</w:t>
            </w:r>
          </w:p>
        </w:tc>
        <w:tc>
          <w:tcPr>
            <w:tcW w:w="1062" w:type="dxa"/>
            <w:vAlign w:val="center"/>
          </w:tcPr>
          <w:p w14:paraId="0A8B851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57D585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5A53561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60AC19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5B273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9FB9E6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4F9054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04C34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67ABC53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Магнітний пускач</w:t>
            </w:r>
          </w:p>
        </w:tc>
        <w:tc>
          <w:tcPr>
            <w:tcW w:w="1062" w:type="dxa"/>
            <w:vAlign w:val="center"/>
          </w:tcPr>
          <w:p w14:paraId="3D97A06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7CF190F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56805E9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A1B25B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E83E55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502AD2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2B9638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D2BC1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32AD2F11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Реле часу</w:t>
            </w:r>
          </w:p>
        </w:tc>
        <w:tc>
          <w:tcPr>
            <w:tcW w:w="1062" w:type="dxa"/>
            <w:vAlign w:val="center"/>
          </w:tcPr>
          <w:p w14:paraId="38F37EC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053B62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4DC9B1B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5B9D87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5B13E1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BA8E14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8D785F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F3A08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2066E430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Теплове реле</w:t>
            </w:r>
          </w:p>
        </w:tc>
        <w:tc>
          <w:tcPr>
            <w:tcW w:w="1062" w:type="dxa"/>
            <w:vAlign w:val="center"/>
          </w:tcPr>
          <w:p w14:paraId="264CCCB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B55988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1A4B0CB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DB45DC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B7E650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AF666D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9D3B01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916B9A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7DDBD1F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Реле струму</w:t>
            </w:r>
          </w:p>
        </w:tc>
        <w:tc>
          <w:tcPr>
            <w:tcW w:w="1062" w:type="dxa"/>
            <w:vAlign w:val="center"/>
          </w:tcPr>
          <w:p w14:paraId="20AD2C9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E94B75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41FBFC3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C34204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6C6FC1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AC0DB7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3B01C0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63104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6196C8A5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Реле напруги</w:t>
            </w:r>
          </w:p>
        </w:tc>
        <w:tc>
          <w:tcPr>
            <w:tcW w:w="1062" w:type="dxa"/>
            <w:vAlign w:val="center"/>
          </w:tcPr>
          <w:p w14:paraId="709C45E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63247D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45EE6832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B07D1B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60691A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50FC5C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9246AF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5278A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8ECA61B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Фотореле</w:t>
            </w:r>
          </w:p>
        </w:tc>
        <w:tc>
          <w:tcPr>
            <w:tcW w:w="1062" w:type="dxa"/>
            <w:vAlign w:val="center"/>
          </w:tcPr>
          <w:p w14:paraId="09AD37C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54151D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368AB7B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62028F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7AD1888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36F0D8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6673C0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176AAA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607E1898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F01D3">
              <w:rPr>
                <w:rFonts w:ascii="Times New Roman" w:hAnsi="Times New Roman" w:cs="Times New Roman"/>
                <w:lang w:val="uk-UA"/>
              </w:rPr>
              <w:t>Діодний</w:t>
            </w:r>
            <w:proofErr w:type="spellEnd"/>
            <w:r w:rsidRPr="007F01D3">
              <w:rPr>
                <w:rFonts w:ascii="Times New Roman" w:hAnsi="Times New Roman" w:cs="Times New Roman"/>
                <w:lang w:val="uk-UA"/>
              </w:rPr>
              <w:t xml:space="preserve"> випрямляч</w:t>
            </w:r>
          </w:p>
        </w:tc>
        <w:tc>
          <w:tcPr>
            <w:tcW w:w="1062" w:type="dxa"/>
            <w:vAlign w:val="center"/>
          </w:tcPr>
          <w:p w14:paraId="60825B1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03ED02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7DCB6F5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2B6265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0EAC3E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96A7A5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4E545E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AB6D1D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329DA7D6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Тиристор</w:t>
            </w:r>
          </w:p>
        </w:tc>
        <w:tc>
          <w:tcPr>
            <w:tcW w:w="1062" w:type="dxa"/>
            <w:vAlign w:val="center"/>
          </w:tcPr>
          <w:p w14:paraId="653C781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BD7B86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17F1970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07C11F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2CACA3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8BD49E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0C8C35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0FA234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07282E01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Понижуючий трансформатор</w:t>
            </w:r>
          </w:p>
        </w:tc>
        <w:tc>
          <w:tcPr>
            <w:tcW w:w="1062" w:type="dxa"/>
            <w:vAlign w:val="center"/>
          </w:tcPr>
          <w:p w14:paraId="2B79A37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4811AE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0559C15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A3C180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E7188C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498E66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8CCBCE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178244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1914149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Автоматичний вимикач серії «Електрон»</w:t>
            </w:r>
          </w:p>
        </w:tc>
        <w:tc>
          <w:tcPr>
            <w:tcW w:w="1062" w:type="dxa"/>
            <w:vAlign w:val="center"/>
          </w:tcPr>
          <w:p w14:paraId="32663D5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74D23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50C1215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F5B471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4BC38D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80A1F4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75EBD0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886DEB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691B8B51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Неавтоматичний вимикач</w:t>
            </w:r>
          </w:p>
        </w:tc>
        <w:tc>
          <w:tcPr>
            <w:tcW w:w="1062" w:type="dxa"/>
            <w:vAlign w:val="center"/>
          </w:tcPr>
          <w:p w14:paraId="60BC851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B4B3F1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043A47E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C29C0D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8D863C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077C6E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E16FD1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2F90FF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7E7173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Резистор</w:t>
            </w:r>
          </w:p>
        </w:tc>
        <w:tc>
          <w:tcPr>
            <w:tcW w:w="1062" w:type="dxa"/>
            <w:vAlign w:val="center"/>
          </w:tcPr>
          <w:p w14:paraId="77720BD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D3E25B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73C4AB6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AE65C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0288371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EB6F16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B58F50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EBC3B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64BF48F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Реостат</w:t>
            </w:r>
          </w:p>
        </w:tc>
        <w:tc>
          <w:tcPr>
            <w:tcW w:w="1062" w:type="dxa"/>
            <w:vAlign w:val="center"/>
          </w:tcPr>
          <w:p w14:paraId="6AF1EF6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E796FD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000B779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AEF700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2EA94A4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F9282A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2ABB8E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0E16D8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5332C3CE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Контролер</w:t>
            </w:r>
          </w:p>
        </w:tc>
        <w:tc>
          <w:tcPr>
            <w:tcW w:w="1062" w:type="dxa"/>
            <w:vAlign w:val="center"/>
          </w:tcPr>
          <w:p w14:paraId="5D8E9CC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321BAE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1</w:t>
            </w:r>
          </w:p>
        </w:tc>
      </w:tr>
      <w:tr w:rsidR="00CB0097" w:rsidRPr="007F01D3" w14:paraId="014870D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2F7057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69996F8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E57CE6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99723A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63ED73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73D433BF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Кнопки керування</w:t>
            </w:r>
          </w:p>
        </w:tc>
        <w:tc>
          <w:tcPr>
            <w:tcW w:w="1062" w:type="dxa"/>
            <w:vAlign w:val="center"/>
          </w:tcPr>
          <w:p w14:paraId="2ED2188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4D02D8E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43D07C8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31E785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52FAB7C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76A533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5076F1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93CFC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43B92B37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Плавкі запобіжники (різних типів)</w:t>
            </w:r>
          </w:p>
        </w:tc>
        <w:tc>
          <w:tcPr>
            <w:tcW w:w="1062" w:type="dxa"/>
            <w:vAlign w:val="center"/>
          </w:tcPr>
          <w:p w14:paraId="31BBB2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08AF2FF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CB0097" w:rsidRPr="007F01D3" w14:paraId="2F1B841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046712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196EE54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E5E393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FC5F92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8F5196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  <w:vAlign w:val="center"/>
          </w:tcPr>
          <w:p w14:paraId="2DDC4708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Технологічні карти</w:t>
            </w:r>
          </w:p>
        </w:tc>
        <w:tc>
          <w:tcPr>
            <w:tcW w:w="1062" w:type="dxa"/>
            <w:vAlign w:val="center"/>
          </w:tcPr>
          <w:p w14:paraId="769DC3B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vAlign w:val="center"/>
          </w:tcPr>
          <w:p w14:paraId="1D6B0E9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CB0097" w:rsidRPr="007F01D3" w14:paraId="69FE1C2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DA7E41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18" w:type="dxa"/>
            <w:vMerge/>
            <w:vAlign w:val="center"/>
          </w:tcPr>
          <w:p w14:paraId="3CE5150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B637D0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2BFB80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003B98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9F0AFD4" w14:textId="77777777" w:rsidR="00CB0097" w:rsidRPr="007F01D3" w:rsidRDefault="00CB0097" w:rsidP="00357C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01D3">
              <w:rPr>
                <w:rFonts w:ascii="Times New Roman" w:hAnsi="Times New Roman" w:cs="Times New Roman"/>
                <w:b/>
                <w:bCs/>
                <w:lang w:val="uk-UA"/>
              </w:rPr>
              <w:t>Плакати безпеки (комплект)</w:t>
            </w:r>
          </w:p>
        </w:tc>
        <w:tc>
          <w:tcPr>
            <w:tcW w:w="1062" w:type="dxa"/>
            <w:vAlign w:val="center"/>
          </w:tcPr>
          <w:p w14:paraId="51963EA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23" w:type="dxa"/>
            <w:vAlign w:val="center"/>
          </w:tcPr>
          <w:p w14:paraId="0BEEFA1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1D3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CB0097" w:rsidRPr="007F01D3" w14:paraId="010BAA43" w14:textId="77777777" w:rsidTr="00357CC3">
        <w:trPr>
          <w:trHeight w:val="165"/>
          <w:jc w:val="center"/>
        </w:trPr>
        <w:tc>
          <w:tcPr>
            <w:tcW w:w="2042" w:type="dxa"/>
            <w:vMerge w:val="restart"/>
            <w:vAlign w:val="center"/>
          </w:tcPr>
          <w:p w14:paraId="5489DF8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sz w:val="24"/>
                <w:szCs w:val="24"/>
                <w:lang w:val="uk-UA"/>
              </w:rPr>
              <w:t>Медичний пункт</w:t>
            </w:r>
          </w:p>
        </w:tc>
        <w:tc>
          <w:tcPr>
            <w:tcW w:w="2118" w:type="dxa"/>
            <w:vMerge w:val="restart"/>
            <w:vAlign w:val="center"/>
          </w:tcPr>
          <w:p w14:paraId="4851FB9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 w:val="restart"/>
            <w:vAlign w:val="center"/>
          </w:tcPr>
          <w:p w14:paraId="0C2DA1C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3" w:type="dxa"/>
            <w:vMerge w:val="restart"/>
            <w:vAlign w:val="center"/>
          </w:tcPr>
          <w:p w14:paraId="4DA331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7F01D3">
              <w:rPr>
                <w:rFonts w:ascii="Times New Roman" w:hAnsi="Times New Roman"/>
                <w:sz w:val="24"/>
                <w:szCs w:val="24"/>
                <w:lang w:val="uk-UA" w:eastAsia="uk-UA"/>
              </w:rPr>
              <w:t>9,5</w:t>
            </w:r>
          </w:p>
        </w:tc>
        <w:tc>
          <w:tcPr>
            <w:tcW w:w="1325" w:type="dxa"/>
            <w:vMerge w:val="restart"/>
            <w:vAlign w:val="center"/>
          </w:tcPr>
          <w:p w14:paraId="089D5B3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7C1669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Письмовий стіл</w:t>
            </w:r>
          </w:p>
        </w:tc>
        <w:tc>
          <w:tcPr>
            <w:tcW w:w="1062" w:type="dxa"/>
            <w:vAlign w:val="center"/>
          </w:tcPr>
          <w:p w14:paraId="718949E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AE512B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223230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78F6D2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45B86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64F41A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996CC6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92C8DB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D45A0E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Стільці</w:t>
            </w:r>
          </w:p>
        </w:tc>
        <w:tc>
          <w:tcPr>
            <w:tcW w:w="1062" w:type="dxa"/>
            <w:vAlign w:val="center"/>
          </w:tcPr>
          <w:p w14:paraId="633A048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vAlign w:val="center"/>
          </w:tcPr>
          <w:p w14:paraId="43CC5D4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06E99BF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90423F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EE4220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0F95C7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95C8AA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E412C6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55204B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Ширма</w:t>
            </w:r>
          </w:p>
        </w:tc>
        <w:tc>
          <w:tcPr>
            <w:tcW w:w="1062" w:type="dxa"/>
            <w:vAlign w:val="center"/>
          </w:tcPr>
          <w:p w14:paraId="368B1C3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1C67E5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3ABFBC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B10E35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61EF4D0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46C365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66D145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1B2806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7F4189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Кушетка</w:t>
            </w:r>
          </w:p>
        </w:tc>
        <w:tc>
          <w:tcPr>
            <w:tcW w:w="1062" w:type="dxa"/>
            <w:vAlign w:val="center"/>
          </w:tcPr>
          <w:p w14:paraId="3A5FAB9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0346F18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1528F5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7E66B7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DB690B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FDADBC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A2E419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B968DE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9CEA72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Шафа аптечна</w:t>
            </w:r>
          </w:p>
        </w:tc>
        <w:tc>
          <w:tcPr>
            <w:tcW w:w="1062" w:type="dxa"/>
            <w:vAlign w:val="center"/>
          </w:tcPr>
          <w:p w14:paraId="67EFE4C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9287D0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075721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7514C2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4E253D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9B6843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9FB258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2DB3C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FB67F0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Медичний столик зі скляною покришкою:</w:t>
            </w:r>
          </w:p>
        </w:tc>
        <w:tc>
          <w:tcPr>
            <w:tcW w:w="1062" w:type="dxa"/>
            <w:vAlign w:val="center"/>
          </w:tcPr>
          <w:p w14:paraId="6732D00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2363A31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CB0097" w:rsidRPr="007F01D3" w14:paraId="645E03C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4A5CA8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758249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B7FA21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A796CB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F4DBDE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47BB4B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а) із набором інструментарію для щеплення</w:t>
            </w:r>
          </w:p>
        </w:tc>
        <w:tc>
          <w:tcPr>
            <w:tcW w:w="1062" w:type="dxa"/>
            <w:vAlign w:val="center"/>
          </w:tcPr>
          <w:p w14:paraId="78D1A4E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DAF2CF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8C01C4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5C404F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C006F5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7BC727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37FFD7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02CC8C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1204E3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б) із засобами для надання невідкладної допомоги</w:t>
            </w:r>
          </w:p>
        </w:tc>
        <w:tc>
          <w:tcPr>
            <w:tcW w:w="1062" w:type="dxa"/>
            <w:vAlign w:val="center"/>
          </w:tcPr>
          <w:p w14:paraId="5F667E5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A097AF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07F3C6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D094D5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8E81CD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BA7BDC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D2821F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7AB835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9DAFB4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Холодильник (для вакцин і медикаментів)</w:t>
            </w:r>
          </w:p>
        </w:tc>
        <w:tc>
          <w:tcPr>
            <w:tcW w:w="1062" w:type="dxa"/>
            <w:vAlign w:val="center"/>
          </w:tcPr>
          <w:p w14:paraId="00E57AC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EA3E46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FD35B4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C3C5AA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26FD8B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7DAE3D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36286E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5DDBAF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65B2D7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Умивальник</w:t>
            </w:r>
          </w:p>
        </w:tc>
        <w:tc>
          <w:tcPr>
            <w:tcW w:w="1062" w:type="dxa"/>
            <w:vAlign w:val="center"/>
          </w:tcPr>
          <w:p w14:paraId="12EAFE0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C1F177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2D17E5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A60F3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47ABC1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38E94E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FF30D8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A5AC2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6F57BA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Відро з педальною кришкою</w:t>
            </w:r>
          </w:p>
        </w:tc>
        <w:tc>
          <w:tcPr>
            <w:tcW w:w="1062" w:type="dxa"/>
            <w:vAlign w:val="center"/>
          </w:tcPr>
          <w:p w14:paraId="1295A94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28C136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C2CC652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9E85EE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28D2CC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CFB302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B73E11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78E6E9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E367FA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Ваги медичні</w:t>
            </w:r>
          </w:p>
        </w:tc>
        <w:tc>
          <w:tcPr>
            <w:tcW w:w="1062" w:type="dxa"/>
            <w:vAlign w:val="center"/>
          </w:tcPr>
          <w:p w14:paraId="7BCB5AC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366072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F031D9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CC1144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632BA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32EBB7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2DA52D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CA8EC0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774A8C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Ростомір медичний</w:t>
            </w:r>
          </w:p>
        </w:tc>
        <w:tc>
          <w:tcPr>
            <w:tcW w:w="1062" w:type="dxa"/>
            <w:vAlign w:val="center"/>
          </w:tcPr>
          <w:p w14:paraId="217BD66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6DBF2E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CA4AC4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5937CE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62C841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4D420B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8F8462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7A8240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87BF76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Спірометр</w:t>
            </w:r>
          </w:p>
        </w:tc>
        <w:tc>
          <w:tcPr>
            <w:tcW w:w="1062" w:type="dxa"/>
            <w:vAlign w:val="center"/>
          </w:tcPr>
          <w:p w14:paraId="66CF7E8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136569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FA2229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4712BC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4AA50C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4E9E56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C130EE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230071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78BEBC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Динамометр ручний</w:t>
            </w:r>
          </w:p>
        </w:tc>
        <w:tc>
          <w:tcPr>
            <w:tcW w:w="1062" w:type="dxa"/>
            <w:vAlign w:val="center"/>
          </w:tcPr>
          <w:p w14:paraId="7DE0C12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25FC8A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A0A82E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A14AB0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5F1242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F04970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E22BD7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5CC250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3B43A8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Лампа настільна для офтальмологічного і</w:t>
            </w:r>
          </w:p>
          <w:p w14:paraId="343547F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отоларингологічного дослідження</w:t>
            </w:r>
          </w:p>
        </w:tc>
        <w:tc>
          <w:tcPr>
            <w:tcW w:w="1062" w:type="dxa"/>
            <w:vAlign w:val="center"/>
          </w:tcPr>
          <w:p w14:paraId="7B16DE8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7635D9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8F67B7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04DE8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7D1398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097C8F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A051E9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174756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BC8E0B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Таблиця для визначення гостроти зору</w:t>
            </w:r>
          </w:p>
        </w:tc>
        <w:tc>
          <w:tcPr>
            <w:tcW w:w="1062" w:type="dxa"/>
            <w:vAlign w:val="center"/>
          </w:tcPr>
          <w:p w14:paraId="646270D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F902C0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D66DDC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2EB331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412B47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CA145C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1FE4D9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3F2739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7493F6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Тонометр</w:t>
            </w:r>
          </w:p>
        </w:tc>
        <w:tc>
          <w:tcPr>
            <w:tcW w:w="1062" w:type="dxa"/>
            <w:vAlign w:val="center"/>
          </w:tcPr>
          <w:p w14:paraId="2010FF5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720B90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0C82F2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E577A9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D0664B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951CDE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2556E5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276BB7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002EFD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Фонендоскоп</w:t>
            </w:r>
          </w:p>
        </w:tc>
        <w:tc>
          <w:tcPr>
            <w:tcW w:w="1062" w:type="dxa"/>
          </w:tcPr>
          <w:p w14:paraId="5BB6FD1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161939B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223C34D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AC670F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9E8A69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D4C009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7BF85D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97F1D1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C8AEE5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Бинт маленький</w:t>
            </w:r>
          </w:p>
        </w:tc>
        <w:tc>
          <w:tcPr>
            <w:tcW w:w="1062" w:type="dxa"/>
          </w:tcPr>
          <w:p w14:paraId="38E65F4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78E271F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7060726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AC47AB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EA4B16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F37484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6DD005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7640D0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455DC6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Бинт великий</w:t>
            </w:r>
          </w:p>
        </w:tc>
        <w:tc>
          <w:tcPr>
            <w:tcW w:w="1062" w:type="dxa"/>
          </w:tcPr>
          <w:p w14:paraId="5CF5411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47CF223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094E55D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F1255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D77440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379C61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1B047E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2C2441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1BA75B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Джгут гумовий</w:t>
            </w:r>
          </w:p>
        </w:tc>
        <w:tc>
          <w:tcPr>
            <w:tcW w:w="1062" w:type="dxa"/>
          </w:tcPr>
          <w:p w14:paraId="49433ED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223" w:type="dxa"/>
          </w:tcPr>
          <w:p w14:paraId="33CE383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CB0097" w:rsidRPr="007F01D3" w14:paraId="1680D10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D40E39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D68E03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B6D8FB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52E559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D97397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D850E8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Шприци одноразові з голками:</w:t>
            </w:r>
          </w:p>
        </w:tc>
        <w:tc>
          <w:tcPr>
            <w:tcW w:w="1062" w:type="dxa"/>
          </w:tcPr>
          <w:p w14:paraId="548B522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</w:tcPr>
          <w:p w14:paraId="7FDB2E0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CB0097" w:rsidRPr="007F01D3" w14:paraId="716392A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6DFCC5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2AEF46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CE3FD1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171797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94D3B2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2E3CD4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- 2.0 мл</w:t>
            </w:r>
          </w:p>
        </w:tc>
        <w:tc>
          <w:tcPr>
            <w:tcW w:w="1062" w:type="dxa"/>
          </w:tcPr>
          <w:p w14:paraId="2846921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223" w:type="dxa"/>
          </w:tcPr>
          <w:p w14:paraId="365EE42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CB0097" w:rsidRPr="007F01D3" w14:paraId="50079CEB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3FE968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8E2260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6DA3BC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D341B9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312F83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9CA6FE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- 5.0 мл</w:t>
            </w:r>
          </w:p>
        </w:tc>
        <w:tc>
          <w:tcPr>
            <w:tcW w:w="1062" w:type="dxa"/>
          </w:tcPr>
          <w:p w14:paraId="0634347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223" w:type="dxa"/>
          </w:tcPr>
          <w:p w14:paraId="1BCE2FA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CB0097" w:rsidRPr="007F01D3" w14:paraId="6C4C1542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F1BCF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8F3F2B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1B3E79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DC88F3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22AA7B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96FF70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- 10.0 мл</w:t>
            </w:r>
          </w:p>
        </w:tc>
        <w:tc>
          <w:tcPr>
            <w:tcW w:w="1062" w:type="dxa"/>
          </w:tcPr>
          <w:p w14:paraId="1765D86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223" w:type="dxa"/>
          </w:tcPr>
          <w:p w14:paraId="392C1C7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B0097" w:rsidRPr="007F01D3" w14:paraId="24B7191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DD868A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232D8C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3B43B6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4573C0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1A6A41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0F123F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Пінцет</w:t>
            </w:r>
          </w:p>
        </w:tc>
        <w:tc>
          <w:tcPr>
            <w:tcW w:w="1062" w:type="dxa"/>
            <w:vAlign w:val="center"/>
          </w:tcPr>
          <w:p w14:paraId="5DFDF4C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2A450A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70CC39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F4B76E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D1C6D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6A3B5E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187410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CD6940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EF93B9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Термометр медичний</w:t>
            </w:r>
          </w:p>
        </w:tc>
        <w:tc>
          <w:tcPr>
            <w:tcW w:w="1062" w:type="dxa"/>
            <w:vAlign w:val="center"/>
          </w:tcPr>
          <w:p w14:paraId="4A6EE28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AF5E98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69BDDF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FB993F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D6E1F1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4AC277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B723C0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87666F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158B39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Ножиці</w:t>
            </w:r>
          </w:p>
        </w:tc>
        <w:tc>
          <w:tcPr>
            <w:tcW w:w="1062" w:type="dxa"/>
            <w:vAlign w:val="center"/>
          </w:tcPr>
          <w:p w14:paraId="02EED25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vAlign w:val="center"/>
          </w:tcPr>
          <w:p w14:paraId="1F07502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28B27E8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4A0054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9F6806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0A9D26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DFA90F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09826C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813777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Грілка гумова</w:t>
            </w:r>
          </w:p>
        </w:tc>
        <w:tc>
          <w:tcPr>
            <w:tcW w:w="1062" w:type="dxa"/>
            <w:vAlign w:val="center"/>
          </w:tcPr>
          <w:p w14:paraId="4DDB7A7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7F5B87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B3ED01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2ACDE0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CCE9C5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D50A1B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9593A8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F2744B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0838A4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Міхур для льоду</w:t>
            </w:r>
          </w:p>
        </w:tc>
        <w:tc>
          <w:tcPr>
            <w:tcW w:w="1062" w:type="dxa"/>
            <w:vAlign w:val="center"/>
          </w:tcPr>
          <w:p w14:paraId="415D8EC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D3C3EB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1AED58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3C0F0F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BEA31C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284F35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1782C1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A40663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39F23F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Лоток фігурний</w:t>
            </w:r>
          </w:p>
        </w:tc>
        <w:tc>
          <w:tcPr>
            <w:tcW w:w="1062" w:type="dxa"/>
            <w:vAlign w:val="center"/>
          </w:tcPr>
          <w:p w14:paraId="5B340FE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223" w:type="dxa"/>
            <w:vAlign w:val="center"/>
          </w:tcPr>
          <w:p w14:paraId="7752E1D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B0097" w:rsidRPr="007F01D3" w14:paraId="20006D9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B42E04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FA2F92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A3C523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72AB8C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CFECDD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62B38A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Шпатель металевий</w:t>
            </w:r>
          </w:p>
        </w:tc>
        <w:tc>
          <w:tcPr>
            <w:tcW w:w="1062" w:type="dxa"/>
            <w:vAlign w:val="center"/>
          </w:tcPr>
          <w:p w14:paraId="432A05A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1223" w:type="dxa"/>
            <w:vAlign w:val="center"/>
          </w:tcPr>
          <w:p w14:paraId="3E2802C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</w:tr>
      <w:tr w:rsidR="00CB0097" w:rsidRPr="007F01D3" w14:paraId="6E8024B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B78B15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0372F2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018533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03C53D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56965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768C0A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Шини (Крамера, </w:t>
            </w: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Дитерихса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) </w:t>
            </w:r>
            <w:r w:rsidRPr="007F01D3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пластмасові для верхніх кінцівок</w:t>
            </w:r>
          </w:p>
        </w:tc>
        <w:tc>
          <w:tcPr>
            <w:tcW w:w="1062" w:type="dxa"/>
            <w:vAlign w:val="center"/>
          </w:tcPr>
          <w:p w14:paraId="38B309E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223" w:type="dxa"/>
            <w:vAlign w:val="center"/>
          </w:tcPr>
          <w:p w14:paraId="478FB0D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CB0097" w:rsidRPr="007F01D3" w14:paraId="2BD2A58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50D369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6F3AB4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CFF732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EF1724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FB95F1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582AF2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Ноші (носилки)</w:t>
            </w:r>
          </w:p>
        </w:tc>
        <w:tc>
          <w:tcPr>
            <w:tcW w:w="1062" w:type="dxa"/>
            <w:vAlign w:val="center"/>
          </w:tcPr>
          <w:p w14:paraId="3186604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0B28806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453CB22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B24985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5F4FDD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2BB492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5F2E09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19E14B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88E460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Кварц </w:t>
            </w: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тубусний</w:t>
            </w:r>
            <w:proofErr w:type="spellEnd"/>
          </w:p>
        </w:tc>
        <w:tc>
          <w:tcPr>
            <w:tcW w:w="1062" w:type="dxa"/>
            <w:vAlign w:val="center"/>
          </w:tcPr>
          <w:p w14:paraId="5520D98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6844D95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7DC5E1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DA4A4F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059EB8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4AE6D2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29EE88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54A9BE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A4C90D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Окуляри </w:t>
            </w:r>
          </w:p>
        </w:tc>
        <w:tc>
          <w:tcPr>
            <w:tcW w:w="1062" w:type="dxa"/>
            <w:vAlign w:val="center"/>
          </w:tcPr>
          <w:p w14:paraId="265CB46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D808E3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0A8AAC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C12AC9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372F51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C3158F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C2E948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20503F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575FD9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Килимок (1 м х 1,5 м)</w:t>
            </w:r>
          </w:p>
        </w:tc>
        <w:tc>
          <w:tcPr>
            <w:tcW w:w="1062" w:type="dxa"/>
            <w:vAlign w:val="center"/>
          </w:tcPr>
          <w:p w14:paraId="3A8D473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8F1006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CB1F86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1ACAC2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6855F4F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4A29D0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D6F5A2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3E27BF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2BB4904" w14:textId="77777777" w:rsidR="00CB0097" w:rsidRPr="007F01D3" w:rsidRDefault="00CB0097" w:rsidP="00357C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ЛІКАРСЬКІ ЗАСОБИ</w:t>
            </w:r>
          </w:p>
        </w:tc>
        <w:tc>
          <w:tcPr>
            <w:tcW w:w="1062" w:type="dxa"/>
            <w:vAlign w:val="center"/>
          </w:tcPr>
          <w:p w14:paraId="25ECE97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23" w:type="dxa"/>
            <w:vAlign w:val="center"/>
          </w:tcPr>
          <w:p w14:paraId="0CC5008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B0097" w:rsidRPr="007F01D3" w14:paraId="0A8A8C3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293A4E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52A9E0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EFCE6B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572B6CC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7F8923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60D265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Розчин йоду спиртовий</w:t>
            </w:r>
          </w:p>
        </w:tc>
        <w:tc>
          <w:tcPr>
            <w:tcW w:w="1062" w:type="dxa"/>
            <w:vAlign w:val="center"/>
          </w:tcPr>
          <w:p w14:paraId="518578F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087EFBB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485A0B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0320EC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B6E626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4C1EF6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F09E61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9CC9F2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A0267B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Розчин брил. зеленого спирт. 2%</w:t>
            </w:r>
          </w:p>
        </w:tc>
        <w:tc>
          <w:tcPr>
            <w:tcW w:w="1062" w:type="dxa"/>
            <w:vAlign w:val="center"/>
          </w:tcPr>
          <w:p w14:paraId="5952D64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9F3AEC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A9A429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574BB0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A377D9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DD8F9D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7F5A8F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65FC8E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3A9F53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Розчин перекису водню 3%</w:t>
            </w:r>
          </w:p>
        </w:tc>
        <w:tc>
          <w:tcPr>
            <w:tcW w:w="1062" w:type="dxa"/>
            <w:vAlign w:val="center"/>
          </w:tcPr>
          <w:p w14:paraId="6A322A6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190C9C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5D1590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AF89C0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E85985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6325AD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4D388A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22F32E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7BFE05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Настій валеріани</w:t>
            </w:r>
          </w:p>
        </w:tc>
        <w:tc>
          <w:tcPr>
            <w:tcW w:w="1062" w:type="dxa"/>
            <w:vAlign w:val="center"/>
          </w:tcPr>
          <w:p w14:paraId="070F4EF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154306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2CA4D4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B5210C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665A7FF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8EB8F6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FEA35F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726329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F703C4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Краплі м'ятні</w:t>
            </w:r>
          </w:p>
        </w:tc>
        <w:tc>
          <w:tcPr>
            <w:tcW w:w="1062" w:type="dxa"/>
            <w:vAlign w:val="center"/>
          </w:tcPr>
          <w:p w14:paraId="7FC52CB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A510F7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7F6A414C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6034D7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7C0DD8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CFF361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5CB1D7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C35796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A7E455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Парацетамол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табл.</w:t>
            </w:r>
          </w:p>
        </w:tc>
        <w:tc>
          <w:tcPr>
            <w:tcW w:w="1062" w:type="dxa"/>
          </w:tcPr>
          <w:p w14:paraId="1937294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23" w:type="dxa"/>
          </w:tcPr>
          <w:p w14:paraId="74370FE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CB0097" w:rsidRPr="007F01D3" w14:paraId="6684270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A57F0E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AC298B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669EF3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90BBE9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229A9E7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0BEE4C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Цитрамон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табл.</w:t>
            </w:r>
          </w:p>
        </w:tc>
        <w:tc>
          <w:tcPr>
            <w:tcW w:w="1062" w:type="dxa"/>
          </w:tcPr>
          <w:p w14:paraId="565B3EB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0581FAE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776DB09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6D9CB3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C57275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68C634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2CAA47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314501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D5204B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Активоване вугілля</w:t>
            </w:r>
          </w:p>
        </w:tc>
        <w:tc>
          <w:tcPr>
            <w:tcW w:w="1062" w:type="dxa"/>
          </w:tcPr>
          <w:p w14:paraId="1E8B78F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223" w:type="dxa"/>
          </w:tcPr>
          <w:p w14:paraId="67AD1E3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B0097" w:rsidRPr="007F01D3" w14:paraId="7328BA9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61CBE6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7C0CFE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AF3C48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4C6539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780BF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133624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Калія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перманганат</w:t>
            </w:r>
          </w:p>
        </w:tc>
        <w:tc>
          <w:tcPr>
            <w:tcW w:w="1062" w:type="dxa"/>
            <w:vAlign w:val="center"/>
          </w:tcPr>
          <w:p w14:paraId="6B4E802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D975F1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0FE8E2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C8C2C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893C99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8A9B4B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187C5C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0BB143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40399A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Фурацилін табл.</w:t>
            </w:r>
          </w:p>
        </w:tc>
        <w:tc>
          <w:tcPr>
            <w:tcW w:w="1062" w:type="dxa"/>
            <w:vAlign w:val="center"/>
          </w:tcPr>
          <w:p w14:paraId="7929CE4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3DAEE8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E4EF1F3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09F924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4BCA00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3537F9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55277EF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7CFC88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94C4EB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Мед. клей БФ-6</w:t>
            </w:r>
          </w:p>
        </w:tc>
        <w:tc>
          <w:tcPr>
            <w:tcW w:w="1062" w:type="dxa"/>
            <w:vAlign w:val="center"/>
          </w:tcPr>
          <w:p w14:paraId="1F7579E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8D1A90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22FB3F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5A4C0E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C8A598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2988B0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11B156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710627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A9F21F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Трубчатий бинт № 1, № 2</w:t>
            </w:r>
          </w:p>
        </w:tc>
        <w:tc>
          <w:tcPr>
            <w:tcW w:w="1062" w:type="dxa"/>
          </w:tcPr>
          <w:p w14:paraId="25E7B2D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5+5</w:t>
            </w:r>
          </w:p>
        </w:tc>
        <w:tc>
          <w:tcPr>
            <w:tcW w:w="1223" w:type="dxa"/>
          </w:tcPr>
          <w:p w14:paraId="44C3AF7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5+5</w:t>
            </w:r>
          </w:p>
        </w:tc>
      </w:tr>
      <w:tr w:rsidR="00CB0097" w:rsidRPr="007F01D3" w14:paraId="3DC05A17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B17B9A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83970D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EA9CA2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2BD3E4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10A997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EAE06C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Бинт стерильний 10х5, нестерильний 10х5</w:t>
            </w:r>
          </w:p>
        </w:tc>
        <w:tc>
          <w:tcPr>
            <w:tcW w:w="1062" w:type="dxa"/>
          </w:tcPr>
          <w:p w14:paraId="5546E20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2+2</w:t>
            </w:r>
          </w:p>
        </w:tc>
        <w:tc>
          <w:tcPr>
            <w:tcW w:w="1223" w:type="dxa"/>
          </w:tcPr>
          <w:p w14:paraId="1B58EE7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2+2</w:t>
            </w:r>
          </w:p>
        </w:tc>
      </w:tr>
      <w:tr w:rsidR="00CB0097" w:rsidRPr="007F01D3" w14:paraId="4B913D5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74CF38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E28683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F324FA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826C5D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2815D12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7DC2E6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Серветки стерильні</w:t>
            </w:r>
          </w:p>
        </w:tc>
        <w:tc>
          <w:tcPr>
            <w:tcW w:w="1062" w:type="dxa"/>
            <w:vAlign w:val="center"/>
          </w:tcPr>
          <w:p w14:paraId="14ED7F2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63432E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1621BC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DEB8E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0C7629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C1D8E9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4F369E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932AE3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852520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Вата</w:t>
            </w:r>
          </w:p>
        </w:tc>
        <w:tc>
          <w:tcPr>
            <w:tcW w:w="1062" w:type="dxa"/>
            <w:vAlign w:val="center"/>
          </w:tcPr>
          <w:p w14:paraId="09213BB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AFCDAC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56056B0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BD1459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6677B9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AFCF92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5EEB72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1F4AA7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23D18A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Лейкопластир </w:t>
            </w: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катуш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062" w:type="dxa"/>
            <w:vAlign w:val="center"/>
          </w:tcPr>
          <w:p w14:paraId="6CE8CFE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A7CEB6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FBEA56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BEA909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0B9542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0DE6CE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005BD9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747A04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1DD7E4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Марлеві пов'язки</w:t>
            </w:r>
          </w:p>
        </w:tc>
        <w:tc>
          <w:tcPr>
            <w:tcW w:w="1062" w:type="dxa"/>
            <w:vAlign w:val="center"/>
          </w:tcPr>
          <w:p w14:paraId="7941EBA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0FAC75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7C1FB18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2FDD4FC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84AE8A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CCB1FB6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78C5DF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4EFC8B5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97A699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Сода питна</w:t>
            </w:r>
          </w:p>
        </w:tc>
        <w:tc>
          <w:tcPr>
            <w:tcW w:w="1062" w:type="dxa"/>
            <w:vAlign w:val="center"/>
          </w:tcPr>
          <w:p w14:paraId="783094C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AC94DF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156B9C91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7CA77E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D66848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0F6FDF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E78EAB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FD1DC26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0F7A44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Розчин аміаку 20%</w:t>
            </w:r>
          </w:p>
        </w:tc>
        <w:tc>
          <w:tcPr>
            <w:tcW w:w="1062" w:type="dxa"/>
            <w:vAlign w:val="center"/>
          </w:tcPr>
          <w:p w14:paraId="2766F99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482B52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504A8B6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C62178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A2D805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EA2665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73C3F4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D53E7B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6EC894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Хлорамін</w:t>
            </w:r>
          </w:p>
        </w:tc>
        <w:tc>
          <w:tcPr>
            <w:tcW w:w="1062" w:type="dxa"/>
            <w:vAlign w:val="center"/>
          </w:tcPr>
          <w:p w14:paraId="2B5A6A8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6B6078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5FE43D7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6D28FF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66EA9EC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51D9DEC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E456C9D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8648C7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046D8B6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Спирт етиловий 70%</w:t>
            </w:r>
          </w:p>
        </w:tc>
        <w:tc>
          <w:tcPr>
            <w:tcW w:w="1062" w:type="dxa"/>
          </w:tcPr>
          <w:p w14:paraId="798882B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 г</w:t>
            </w:r>
          </w:p>
        </w:tc>
        <w:tc>
          <w:tcPr>
            <w:tcW w:w="1223" w:type="dxa"/>
          </w:tcPr>
          <w:p w14:paraId="050AAF9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 г</w:t>
            </w:r>
          </w:p>
        </w:tc>
      </w:tr>
      <w:tr w:rsidR="00CB0097" w:rsidRPr="007F01D3" w14:paraId="2EE5EBD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67D53B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102623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237D8DD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2B6AEF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556244D7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5F7DE8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Атропін, 0,1%</w:t>
            </w:r>
          </w:p>
        </w:tc>
        <w:tc>
          <w:tcPr>
            <w:tcW w:w="1062" w:type="dxa"/>
          </w:tcPr>
          <w:p w14:paraId="01207C2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23" w:type="dxa"/>
          </w:tcPr>
          <w:p w14:paraId="56484E0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CB0097" w:rsidRPr="007F01D3" w14:paraId="77A3B49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59543C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A55739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B3F78D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D0A961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A2B96C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543A47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Кордіамін, </w:t>
            </w: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амп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062" w:type="dxa"/>
            <w:vAlign w:val="center"/>
          </w:tcPr>
          <w:p w14:paraId="7F0912B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1A20CEA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FBB65C9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E54680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6728174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812023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5EBE8C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64CCF6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BBCE74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Еуфілін 2,4%</w:t>
            </w:r>
          </w:p>
        </w:tc>
        <w:tc>
          <w:tcPr>
            <w:tcW w:w="1062" w:type="dxa"/>
            <w:vAlign w:val="center"/>
          </w:tcPr>
          <w:p w14:paraId="590242BF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46C7880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A027CB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033CD50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FC4E42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4F72778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55F6295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755DC5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3F323A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Преднізолон</w:t>
            </w:r>
          </w:p>
        </w:tc>
        <w:tc>
          <w:tcPr>
            <w:tcW w:w="1062" w:type="dxa"/>
            <w:vAlign w:val="center"/>
          </w:tcPr>
          <w:p w14:paraId="01AC08B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3FD7847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47B39835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C783A85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0B69F4AF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ADC946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B36CB92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02CA63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BF231E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Адреналін 0,1%</w:t>
            </w:r>
          </w:p>
        </w:tc>
        <w:tc>
          <w:tcPr>
            <w:tcW w:w="1062" w:type="dxa"/>
            <w:vAlign w:val="center"/>
          </w:tcPr>
          <w:p w14:paraId="25721AA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2576555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69114B3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FE3014B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2B584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8A8C558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DA78634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3ED44C7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71852C77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Кофеїн 10%</w:t>
            </w:r>
          </w:p>
        </w:tc>
        <w:tc>
          <w:tcPr>
            <w:tcW w:w="1062" w:type="dxa"/>
            <w:vAlign w:val="center"/>
          </w:tcPr>
          <w:p w14:paraId="1D07D1E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500BA04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3F09693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78055E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716B4FB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CDEC59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94E6FFE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12B4A13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54C59CD5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Супрастин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2%</w:t>
            </w:r>
          </w:p>
        </w:tc>
        <w:tc>
          <w:tcPr>
            <w:tcW w:w="1062" w:type="dxa"/>
            <w:vAlign w:val="center"/>
          </w:tcPr>
          <w:p w14:paraId="3C1E80B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793D483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07DA2CE7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67160BA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3CA6AC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76FFF7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3EA8F6B0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30C921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44D08CB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Фізіологічний розчин в </w:t>
            </w: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амп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062" w:type="dxa"/>
            <w:vAlign w:val="center"/>
          </w:tcPr>
          <w:p w14:paraId="5A573394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vAlign w:val="center"/>
          </w:tcPr>
          <w:p w14:paraId="5E629AD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53CB9256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7F95FC0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4DB2DA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3774396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00CA684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00E3E8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D82CF96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Аміназин 2,5%</w:t>
            </w:r>
          </w:p>
        </w:tc>
        <w:tc>
          <w:tcPr>
            <w:tcW w:w="1062" w:type="dxa"/>
            <w:vAlign w:val="center"/>
          </w:tcPr>
          <w:p w14:paraId="4E62989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  <w:vAlign w:val="center"/>
          </w:tcPr>
          <w:p w14:paraId="3783BBE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08AC499F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43B9C0C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4825CD2A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6D3C9E8B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499B35FA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62729ED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6244BB4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Розчин магнезії 25%</w:t>
            </w:r>
          </w:p>
        </w:tc>
        <w:tc>
          <w:tcPr>
            <w:tcW w:w="1062" w:type="dxa"/>
            <w:vAlign w:val="center"/>
          </w:tcPr>
          <w:p w14:paraId="01D27C5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23" w:type="dxa"/>
            <w:vAlign w:val="center"/>
          </w:tcPr>
          <w:p w14:paraId="02F83F98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B0097" w:rsidRPr="007F01D3" w14:paraId="22FF6C74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549100F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59DFF73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001CED8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70D10C03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EC6C33C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4A3C852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Димедрол 1%</w:t>
            </w:r>
          </w:p>
        </w:tc>
        <w:tc>
          <w:tcPr>
            <w:tcW w:w="1062" w:type="dxa"/>
          </w:tcPr>
          <w:p w14:paraId="0ECBFC89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42A3DA6D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3EF380FD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3BF0645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10468BB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D6BB097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27629661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0C2FD518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220EA2A2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Анальгін 50%</w:t>
            </w:r>
          </w:p>
        </w:tc>
        <w:tc>
          <w:tcPr>
            <w:tcW w:w="1062" w:type="dxa"/>
          </w:tcPr>
          <w:p w14:paraId="2681DB1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5EBE208C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B0097" w:rsidRPr="007F01D3" w14:paraId="5FF5BD9E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1EA8337E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35CC2A7D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7486BC5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6FF4925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149F4F74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3EB7D701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Новокаїн 0,25%</w:t>
            </w:r>
          </w:p>
        </w:tc>
        <w:tc>
          <w:tcPr>
            <w:tcW w:w="1062" w:type="dxa"/>
          </w:tcPr>
          <w:p w14:paraId="2DC00E3E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23" w:type="dxa"/>
          </w:tcPr>
          <w:p w14:paraId="3BEF21F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CB0097" w:rsidRPr="007F01D3" w14:paraId="3326AA4A" w14:textId="77777777" w:rsidTr="00357CC3">
        <w:trPr>
          <w:trHeight w:val="165"/>
          <w:jc w:val="center"/>
        </w:trPr>
        <w:tc>
          <w:tcPr>
            <w:tcW w:w="2042" w:type="dxa"/>
            <w:vMerge/>
            <w:vAlign w:val="center"/>
          </w:tcPr>
          <w:p w14:paraId="71783089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18" w:type="dxa"/>
            <w:vMerge/>
            <w:vAlign w:val="center"/>
          </w:tcPr>
          <w:p w14:paraId="2AEAE55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790" w:type="dxa"/>
            <w:vMerge/>
            <w:vAlign w:val="center"/>
          </w:tcPr>
          <w:p w14:paraId="106C1D7C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43" w:type="dxa"/>
            <w:vMerge/>
            <w:vAlign w:val="center"/>
          </w:tcPr>
          <w:p w14:paraId="1EB3D559" w14:textId="77777777" w:rsidR="00CB0097" w:rsidRPr="007F01D3" w:rsidRDefault="00CB0097" w:rsidP="00357C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325" w:type="dxa"/>
            <w:vMerge/>
            <w:vAlign w:val="center"/>
          </w:tcPr>
          <w:p w14:paraId="740C6CC1" w14:textId="77777777" w:rsidR="00CB0097" w:rsidRPr="007F01D3" w:rsidRDefault="00CB0097" w:rsidP="00357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935" w:type="dxa"/>
          </w:tcPr>
          <w:p w14:paraId="1BB51583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Піпольфен</w:t>
            </w:r>
            <w:proofErr w:type="spellEnd"/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2,5%</w:t>
            </w:r>
          </w:p>
        </w:tc>
        <w:tc>
          <w:tcPr>
            <w:tcW w:w="1062" w:type="dxa"/>
          </w:tcPr>
          <w:p w14:paraId="0D06FD90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23" w:type="dxa"/>
          </w:tcPr>
          <w:p w14:paraId="603A2EEA" w14:textId="77777777" w:rsidR="00CB0097" w:rsidRPr="007F01D3" w:rsidRDefault="00CB0097" w:rsidP="0035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F01D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</w:tbl>
    <w:p w14:paraId="726D13E8" w14:textId="77777777" w:rsidR="002F5673" w:rsidRPr="007F01D3" w:rsidRDefault="002F5673">
      <w:pPr>
        <w:rPr>
          <w:lang w:val="uk-UA"/>
        </w:rPr>
      </w:pPr>
    </w:p>
    <w:sectPr w:rsidR="002F5673" w:rsidRPr="007F01D3" w:rsidSect="00CB00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30"/>
    <w:rsid w:val="000744F3"/>
    <w:rsid w:val="001A5BC9"/>
    <w:rsid w:val="002F5673"/>
    <w:rsid w:val="007F01D3"/>
    <w:rsid w:val="008F5F19"/>
    <w:rsid w:val="00A01E30"/>
    <w:rsid w:val="00CB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FA635"/>
  <w15:chartTrackingRefBased/>
  <w15:docId w15:val="{A4D8DF12-5919-491D-AE77-EB0D51AA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97"/>
  </w:style>
  <w:style w:type="paragraph" w:styleId="1">
    <w:name w:val="heading 1"/>
    <w:basedOn w:val="a"/>
    <w:next w:val="a"/>
    <w:link w:val="10"/>
    <w:uiPriority w:val="9"/>
    <w:qFormat/>
    <w:rsid w:val="00CB00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B0097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paragraph" w:styleId="3">
    <w:name w:val="heading 3"/>
    <w:basedOn w:val="a"/>
    <w:next w:val="a"/>
    <w:link w:val="30"/>
    <w:qFormat/>
    <w:rsid w:val="00CB00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paragraph" w:styleId="4">
    <w:name w:val="heading 4"/>
    <w:basedOn w:val="a"/>
    <w:next w:val="a"/>
    <w:link w:val="40"/>
    <w:qFormat/>
    <w:rsid w:val="00CB0097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paragraph" w:styleId="6">
    <w:name w:val="heading 6"/>
    <w:basedOn w:val="a"/>
    <w:next w:val="a"/>
    <w:link w:val="60"/>
    <w:qFormat/>
    <w:rsid w:val="00CB0097"/>
    <w:pPr>
      <w:keepNext/>
      <w:tabs>
        <w:tab w:val="left" w:pos="3000"/>
      </w:tabs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paragraph" w:styleId="7">
    <w:name w:val="heading 7"/>
    <w:basedOn w:val="a"/>
    <w:next w:val="a"/>
    <w:link w:val="70"/>
    <w:qFormat/>
    <w:rsid w:val="00CB009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B0097"/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character" w:customStyle="1" w:styleId="30">
    <w:name w:val="Заголовок 3 Знак"/>
    <w:basedOn w:val="a0"/>
    <w:link w:val="3"/>
    <w:rsid w:val="00CB0097"/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character" w:customStyle="1" w:styleId="40">
    <w:name w:val="Заголовок 4 Знак"/>
    <w:basedOn w:val="a0"/>
    <w:link w:val="4"/>
    <w:rsid w:val="00CB0097"/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character" w:customStyle="1" w:styleId="60">
    <w:name w:val="Заголовок 6 Знак"/>
    <w:basedOn w:val="a0"/>
    <w:link w:val="6"/>
    <w:rsid w:val="00CB0097"/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character" w:customStyle="1" w:styleId="70">
    <w:name w:val="Заголовок 7 Знак"/>
    <w:basedOn w:val="a0"/>
    <w:link w:val="7"/>
    <w:rsid w:val="00CB0097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customStyle="1" w:styleId="rvps7">
    <w:name w:val="rvps7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CB0097"/>
  </w:style>
  <w:style w:type="paragraph" w:customStyle="1" w:styleId="rvps3">
    <w:name w:val="rvps3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CB0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CB009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CB00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CB0097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table" w:styleId="a4">
    <w:name w:val="Table Grid"/>
    <w:basedOn w:val="a1"/>
    <w:uiPriority w:val="39"/>
    <w:rsid w:val="00CB0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у виносці Знак"/>
    <w:basedOn w:val="a0"/>
    <w:link w:val="a6"/>
    <w:uiPriority w:val="99"/>
    <w:semiHidden/>
    <w:rsid w:val="00CB0097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CB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у виносці Знак1"/>
    <w:basedOn w:val="a0"/>
    <w:uiPriority w:val="99"/>
    <w:semiHidden/>
    <w:rsid w:val="00CB0097"/>
    <w:rPr>
      <w:rFonts w:ascii="Segoe UI" w:hAnsi="Segoe UI" w:cs="Segoe UI"/>
      <w:sz w:val="18"/>
      <w:szCs w:val="18"/>
    </w:rPr>
  </w:style>
  <w:style w:type="character" w:customStyle="1" w:styleId="21">
    <w:name w:val="Основний текст 2 Знак"/>
    <w:basedOn w:val="a0"/>
    <w:link w:val="22"/>
    <w:rsid w:val="00CB0097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22">
    <w:name w:val="Body Text 2"/>
    <w:basedOn w:val="a"/>
    <w:link w:val="21"/>
    <w:rsid w:val="00CB009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210">
    <w:name w:val="Основний текст 2 Знак1"/>
    <w:basedOn w:val="a0"/>
    <w:uiPriority w:val="99"/>
    <w:semiHidden/>
    <w:rsid w:val="00CB0097"/>
  </w:style>
  <w:style w:type="paragraph" w:customStyle="1" w:styleId="211">
    <w:name w:val="Основний текст з відступом 21"/>
    <w:basedOn w:val="a"/>
    <w:rsid w:val="00CB0097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styleId="a7">
    <w:name w:val="Hyperlink"/>
    <w:basedOn w:val="a0"/>
    <w:unhideWhenUsed/>
    <w:rsid w:val="00CB0097"/>
    <w:rPr>
      <w:color w:val="0000FF"/>
      <w:u w:val="single"/>
    </w:rPr>
  </w:style>
  <w:style w:type="character" w:styleId="a8">
    <w:name w:val="Strong"/>
    <w:basedOn w:val="a0"/>
    <w:qFormat/>
    <w:rsid w:val="00CB0097"/>
    <w:rPr>
      <w:b/>
      <w:bCs/>
    </w:rPr>
  </w:style>
  <w:style w:type="character" w:customStyle="1" w:styleId="WW8Num3z0">
    <w:name w:val="WW8Num3z0"/>
    <w:rsid w:val="00CB0097"/>
    <w:rPr>
      <w:rFonts w:ascii="Wingdings" w:hAnsi="Wingdings" w:cs="StarSymbol"/>
      <w:sz w:val="18"/>
      <w:szCs w:val="18"/>
    </w:rPr>
  </w:style>
  <w:style w:type="character" w:customStyle="1" w:styleId="rvts0">
    <w:name w:val="rvts0"/>
    <w:basedOn w:val="a0"/>
    <w:rsid w:val="00CB0097"/>
  </w:style>
  <w:style w:type="paragraph" w:styleId="a9">
    <w:name w:val="No Spacing"/>
    <w:uiPriority w:val="99"/>
    <w:qFormat/>
    <w:rsid w:val="00CB0097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FFBF0-7FDE-4665-B46A-2B258F39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1499</Words>
  <Characters>8550</Characters>
  <Application>Microsoft Office Word</Application>
  <DocSecurity>0</DocSecurity>
  <Lines>71</Lines>
  <Paragraphs>20</Paragraphs>
  <ScaleCrop>false</ScaleCrop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4</cp:revision>
  <dcterms:created xsi:type="dcterms:W3CDTF">2021-07-20T16:27:00Z</dcterms:created>
  <dcterms:modified xsi:type="dcterms:W3CDTF">2022-07-08T16:09:00Z</dcterms:modified>
</cp:coreProperties>
</file>